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DA" w:rsidRPr="00DE26DA" w:rsidRDefault="00DE26DA" w:rsidP="00DE26D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E26DA">
        <w:rPr>
          <w:rFonts w:ascii="Times New Roman" w:eastAsia="Times New Roman" w:hAnsi="Times New Roman" w:cs="Times New Roman"/>
          <w:b/>
          <w:bCs/>
          <w:kern w:val="36"/>
          <w:sz w:val="48"/>
          <w:szCs w:val="48"/>
          <w:lang w:eastAsia="en-GB"/>
        </w:rPr>
        <w:t>Exchange rates</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i/>
          <w:iCs/>
          <w:sz w:val="24"/>
          <w:szCs w:val="24"/>
          <w:lang w:eastAsia="en-GB"/>
        </w:rPr>
        <w:t>Author</w:t>
      </w:r>
      <w:r w:rsidRPr="00DE26DA">
        <w:rPr>
          <w:rFonts w:ascii="Times New Roman" w:eastAsia="Times New Roman" w:hAnsi="Times New Roman" w:cs="Times New Roman"/>
          <w:i/>
          <w:iCs/>
          <w:sz w:val="24"/>
          <w:szCs w:val="24"/>
          <w:lang w:eastAsia="en-GB"/>
        </w:rPr>
        <w:t xml:space="preserve">: </w:t>
      </w:r>
      <w:hyperlink r:id="rId5" w:history="1">
        <w:r w:rsidRPr="00DE26DA">
          <w:rPr>
            <w:rFonts w:ascii="Times New Roman" w:eastAsia="Times New Roman" w:hAnsi="Times New Roman" w:cs="Times New Roman"/>
            <w:i/>
            <w:iCs/>
            <w:color w:val="0000FF"/>
            <w:sz w:val="24"/>
            <w:szCs w:val="24"/>
            <w:u w:val="single"/>
            <w:lang w:eastAsia="en-GB"/>
          </w:rPr>
          <w:t>Geoff Riley</w:t>
        </w:r>
      </w:hyperlink>
      <w:r w:rsidRPr="00DE26DA">
        <w:rPr>
          <w:rFonts w:ascii="Times New Roman" w:eastAsia="Times New Roman" w:hAnsi="Times New Roman" w:cs="Times New Roman"/>
          <w:i/>
          <w:iCs/>
          <w:sz w:val="24"/>
          <w:szCs w:val="24"/>
          <w:lang w:eastAsia="en-GB"/>
        </w:rPr>
        <w:t xml:space="preserve"> </w:t>
      </w:r>
      <w:r w:rsidRPr="00DE26DA">
        <w:rPr>
          <w:rFonts w:ascii="Times New Roman" w:eastAsia="Times New Roman" w:hAnsi="Times New Roman" w:cs="Times New Roman"/>
          <w:b/>
          <w:bCs/>
          <w:i/>
          <w:iCs/>
          <w:sz w:val="24"/>
          <w:szCs w:val="24"/>
          <w:lang w:eastAsia="en-GB"/>
        </w:rPr>
        <w:t> Last updated:</w:t>
      </w:r>
      <w:r w:rsidRPr="00DE26DA">
        <w:rPr>
          <w:rFonts w:ascii="Times New Roman" w:eastAsia="Times New Roman" w:hAnsi="Times New Roman" w:cs="Times New Roman"/>
          <w:i/>
          <w:iCs/>
          <w:sz w:val="24"/>
          <w:szCs w:val="24"/>
          <w:lang w:eastAsia="en-GB"/>
        </w:rPr>
        <w:t xml:space="preserve"> Sunday 23 September, 2012</w:t>
      </w:r>
    </w:p>
    <w:p w:rsidR="00DE26DA" w:rsidRPr="00DE26DA" w:rsidRDefault="00DE26DA" w:rsidP="00DE26D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E26DA">
        <w:rPr>
          <w:rFonts w:ascii="Times New Roman" w:eastAsia="Times New Roman" w:hAnsi="Times New Roman" w:cs="Times New Roman"/>
          <w:b/>
          <w:bCs/>
          <w:sz w:val="36"/>
          <w:szCs w:val="36"/>
          <w:lang w:eastAsia="en-GB"/>
        </w:rPr>
        <w:t>Introduction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w:t>
      </w:r>
      <w:hyperlink r:id="rId6" w:history="1">
        <w:r w:rsidRPr="00DE26DA">
          <w:rPr>
            <w:rFonts w:ascii="Times New Roman" w:eastAsia="Times New Roman" w:hAnsi="Times New Roman" w:cs="Times New Roman"/>
            <w:color w:val="0000FF"/>
            <w:sz w:val="24"/>
            <w:szCs w:val="24"/>
            <w:u w:val="single"/>
            <w:lang w:eastAsia="en-GB"/>
          </w:rPr>
          <w:t>exchange rate</w:t>
        </w:r>
      </w:hyperlink>
      <w:r w:rsidRPr="00DE26DA">
        <w:rPr>
          <w:rFonts w:ascii="Times New Roman" w:eastAsia="Times New Roman" w:hAnsi="Times New Roman" w:cs="Times New Roman"/>
          <w:sz w:val="24"/>
          <w:szCs w:val="24"/>
          <w:lang w:eastAsia="en-GB"/>
        </w:rPr>
        <w:t xml:space="preserve"> measures the </w:t>
      </w:r>
      <w:hyperlink r:id="rId7" w:history="1">
        <w:r w:rsidRPr="00DE26DA">
          <w:rPr>
            <w:rFonts w:ascii="Times New Roman" w:eastAsia="Times New Roman" w:hAnsi="Times New Roman" w:cs="Times New Roman"/>
            <w:color w:val="0000FF"/>
            <w:sz w:val="24"/>
            <w:szCs w:val="24"/>
            <w:u w:val="single"/>
            <w:lang w:eastAsia="en-GB"/>
          </w:rPr>
          <w:t>external value of sterling</w:t>
        </w:r>
      </w:hyperlink>
      <w:r w:rsidRPr="00DE26DA">
        <w:rPr>
          <w:rFonts w:ascii="Times New Roman" w:eastAsia="Times New Roman" w:hAnsi="Times New Roman" w:cs="Times New Roman"/>
          <w:sz w:val="24"/>
          <w:szCs w:val="24"/>
          <w:lang w:eastAsia="en-GB"/>
        </w:rPr>
        <w:t xml:space="preserve"> in terms of how much of another currency it can buy. </w:t>
      </w:r>
      <w:proofErr w:type="gramStart"/>
      <w:r w:rsidRPr="00DE26DA">
        <w:rPr>
          <w:rFonts w:ascii="Times New Roman" w:eastAsia="Times New Roman" w:hAnsi="Times New Roman" w:cs="Times New Roman"/>
          <w:sz w:val="24"/>
          <w:szCs w:val="24"/>
          <w:lang w:eastAsia="en-GB"/>
        </w:rPr>
        <w:t>E.g. in July 2011 £1 would buy you $1.65 and Euro 1.17.</w:t>
      </w:r>
      <w:proofErr w:type="gramEnd"/>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value of the currency is determined in the </w:t>
      </w:r>
      <w:r w:rsidRPr="00DE26DA">
        <w:rPr>
          <w:rFonts w:ascii="Times New Roman" w:eastAsia="Times New Roman" w:hAnsi="Times New Roman" w:cs="Times New Roman"/>
          <w:b/>
          <w:bCs/>
          <w:sz w:val="24"/>
          <w:szCs w:val="24"/>
          <w:lang w:eastAsia="en-GB"/>
        </w:rPr>
        <w:t>foreign exchange market</w:t>
      </w:r>
      <w:r w:rsidRPr="00DE26DA">
        <w:rPr>
          <w:rFonts w:ascii="Times New Roman" w:eastAsia="Times New Roman" w:hAnsi="Times New Roman" w:cs="Times New Roman"/>
          <w:sz w:val="24"/>
          <w:szCs w:val="24"/>
          <w:lang w:eastAsia="en-GB"/>
        </w:rPr>
        <w:t xml:space="preserve"> where billions of $s of currencies are traded every hour.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The main traders are businesses, international investors and governments</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London is the biggest centre of foreign exchange trading.</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table below shows how the pound </w:t>
      </w:r>
      <w:hyperlink r:id="rId8" w:history="1">
        <w:r w:rsidRPr="00DE26DA">
          <w:rPr>
            <w:rFonts w:ascii="Times New Roman" w:eastAsia="Times New Roman" w:hAnsi="Times New Roman" w:cs="Times New Roman"/>
            <w:color w:val="0000FF"/>
            <w:sz w:val="24"/>
            <w:szCs w:val="24"/>
            <w:u w:val="single"/>
            <w:lang w:eastAsia="en-GB"/>
          </w:rPr>
          <w:t>sterling</w:t>
        </w:r>
      </w:hyperlink>
      <w:r w:rsidRPr="00DE26DA">
        <w:rPr>
          <w:rFonts w:ascii="Times New Roman" w:eastAsia="Times New Roman" w:hAnsi="Times New Roman" w:cs="Times New Roman"/>
          <w:sz w:val="24"/>
          <w:szCs w:val="24"/>
          <w:lang w:eastAsia="en-GB"/>
        </w:rPr>
        <w:t xml:space="preserve"> has changed against a selection of currencies. The sterling index measures the external value of the pound against a basket of currencies – weighted according to how much trade we do with a particular country.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As you can see, there was a significant depreciation in sterling’s value during 2008 and into 2009. The sterling index fell from 103.6 to 80.0 and the pound also dipped in value against the US dollar, the Japanese Yen and the Euro – together over seventy per cent of the UK’s trade is priced in these currencies.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14"/>
        <w:gridCol w:w="3153"/>
        <w:gridCol w:w="1498"/>
        <w:gridCol w:w="1498"/>
        <w:gridCol w:w="1513"/>
      </w:tblGrid>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after="0" w:line="240" w:lineRule="auto"/>
              <w:rPr>
                <w:rFonts w:ascii="Times New Roman" w:eastAsia="Times New Roman" w:hAnsi="Times New Roman" w:cs="Times New Roman"/>
                <w:sz w:val="24"/>
                <w:szCs w:val="24"/>
                <w:lang w:eastAsia="en-GB"/>
              </w:rPr>
            </w:pP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Sterling Exchange Rate Index</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£/Yen</w:t>
            </w:r>
          </w:p>
        </w:tc>
      </w:tr>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2006</w:t>
            </w: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101.2</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1.84</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1.47</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214.4</w:t>
            </w:r>
          </w:p>
        </w:tc>
      </w:tr>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2007</w:t>
            </w: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103.7</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2.00</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1.46</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235.5</w:t>
            </w:r>
          </w:p>
        </w:tc>
      </w:tr>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2008</w:t>
            </w: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91.1</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1.85</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1.26</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190.9</w:t>
            </w:r>
          </w:p>
        </w:tc>
      </w:tr>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2009</w:t>
            </w: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80.5</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1.57</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1.12</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146.4</w:t>
            </w:r>
          </w:p>
        </w:tc>
      </w:tr>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2010</w:t>
            </w: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80.4</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1.55</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1.17</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135.3</w:t>
            </w:r>
          </w:p>
        </w:tc>
      </w:tr>
      <w:tr w:rsidR="00DE26DA" w:rsidRPr="00DE26DA" w:rsidTr="00DE26DA">
        <w:trPr>
          <w:tblCellSpacing w:w="15" w:type="dxa"/>
        </w:trPr>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2011</w:t>
            </w:r>
          </w:p>
        </w:tc>
        <w:tc>
          <w:tcPr>
            <w:tcW w:w="17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79.9</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1.60</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1.15</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E26DA" w:rsidRPr="00DE26DA" w:rsidRDefault="00DE26DA" w:rsidP="00DE26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127.7</w:t>
            </w:r>
          </w:p>
        </w:tc>
      </w:tr>
    </w:tbl>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 xml:space="preserve">Floating exchange rates </w:t>
      </w:r>
    </w:p>
    <w:p w:rsidR="00DE26DA" w:rsidRPr="00DE26DA" w:rsidRDefault="00DE26DA" w:rsidP="00DE26D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i/>
          <w:iCs/>
          <w:sz w:val="24"/>
          <w:szCs w:val="24"/>
          <w:lang w:eastAsia="en-GB"/>
        </w:rPr>
        <w:t>What does a weak pound tell us?</w:t>
      </w:r>
    </w:p>
    <w:p w:rsidR="00DE26DA" w:rsidRPr="00DE26DA" w:rsidRDefault="00DE26DA" w:rsidP="00DE26D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E26DA">
        <w:rPr>
          <w:rFonts w:ascii="Times New Roman" w:eastAsia="Times New Roman" w:hAnsi="Times New Roman" w:cs="Times New Roman"/>
          <w:i/>
          <w:iCs/>
          <w:sz w:val="24"/>
          <w:szCs w:val="24"/>
          <w:lang w:eastAsia="en-GB"/>
        </w:rPr>
        <w:t>As the pound has dropped in value against other major currencies like the dollar and euro, travelling abroad has become much more expensive. Imported goods have also pushed up basic prices for British firms and consumers. UK exporters, however, has welcomed the weaker pound as it makes their goods cheaper to foreign markets. Economists have welcomed the weakening of sterling as heralding a much-needed correction to the UK's chronic trade imbalances. However, as the pound can be seen as a barometer of the UK economy, some perceive its recent weakening as a matter of concern.</w:t>
      </w:r>
    </w:p>
    <w:p w:rsidR="00DE26DA" w:rsidRPr="00DE26DA" w:rsidRDefault="00DE26DA" w:rsidP="00DE26D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E26DA">
        <w:rPr>
          <w:rFonts w:ascii="Times New Roman" w:eastAsia="Times New Roman" w:hAnsi="Times New Roman" w:cs="Times New Roman"/>
          <w:i/>
          <w:iCs/>
          <w:sz w:val="24"/>
          <w:szCs w:val="24"/>
          <w:lang w:eastAsia="en-GB"/>
        </w:rPr>
        <w:lastRenderedPageBreak/>
        <w:t>Source: News Reports, Feb 2011</w:t>
      </w:r>
    </w:p>
    <w:p w:rsidR="00DE26DA" w:rsidRPr="00DE26DA" w:rsidRDefault="00DE26DA" w:rsidP="00DE26DA">
      <w:pPr>
        <w:spacing w:after="0"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UK operates with a </w:t>
      </w:r>
      <w:r w:rsidRPr="00DE26DA">
        <w:rPr>
          <w:rFonts w:ascii="Times New Roman" w:eastAsia="Times New Roman" w:hAnsi="Times New Roman" w:cs="Times New Roman"/>
          <w:b/>
          <w:bCs/>
          <w:sz w:val="24"/>
          <w:szCs w:val="24"/>
          <w:lang w:eastAsia="en-GB"/>
        </w:rPr>
        <w:t>floating exchange rate system</w:t>
      </w:r>
      <w:r w:rsidRPr="00DE26DA">
        <w:rPr>
          <w:rFonts w:ascii="Times New Roman" w:eastAsia="Times New Roman" w:hAnsi="Times New Roman" w:cs="Times New Roman"/>
          <w:sz w:val="24"/>
          <w:szCs w:val="24"/>
          <w:lang w:eastAsia="en-GB"/>
        </w:rPr>
        <w:t xml:space="preserve"> where the forces of market demand and supply determine the daily value of one currency against another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The value of the pound depends in how strong is demand for the currency relative to supply</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If overseas investors want to buy into sterling to take advantage of higher </w:t>
      </w:r>
      <w:hyperlink r:id="rId9" w:history="1">
        <w:r w:rsidRPr="00DE26DA">
          <w:rPr>
            <w:rFonts w:ascii="Times New Roman" w:eastAsia="Times New Roman" w:hAnsi="Times New Roman" w:cs="Times New Roman"/>
            <w:color w:val="0000FF"/>
            <w:sz w:val="24"/>
            <w:szCs w:val="24"/>
            <w:u w:val="single"/>
            <w:lang w:eastAsia="en-GB"/>
          </w:rPr>
          <w:t>interest rates</w:t>
        </w:r>
      </w:hyperlink>
      <w:r w:rsidRPr="00DE26DA">
        <w:rPr>
          <w:rFonts w:ascii="Times New Roman" w:eastAsia="Times New Roman" w:hAnsi="Times New Roman" w:cs="Times New Roman"/>
          <w:sz w:val="24"/>
          <w:szCs w:val="24"/>
          <w:lang w:eastAsia="en-GB"/>
        </w:rPr>
        <w:t xml:space="preserve"> on offer in UK bank accounts, they will swap their own currencies for pounds. This causes an increase in the demand for sterling in the foreign exchange markets, and in the absence of other offsetting factors, this will cause an appreciation.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Currencies tend to go up in value either when a country is running a large </w:t>
      </w:r>
      <w:r w:rsidRPr="00DE26DA">
        <w:rPr>
          <w:rFonts w:ascii="Times New Roman" w:eastAsia="Times New Roman" w:hAnsi="Times New Roman" w:cs="Times New Roman"/>
          <w:b/>
          <w:bCs/>
          <w:sz w:val="24"/>
          <w:szCs w:val="24"/>
          <w:lang w:eastAsia="en-GB"/>
        </w:rPr>
        <w:t>trade surplus</w:t>
      </w:r>
      <w:r w:rsidRPr="00DE26DA">
        <w:rPr>
          <w:rFonts w:ascii="Times New Roman" w:eastAsia="Times New Roman" w:hAnsi="Times New Roman" w:cs="Times New Roman"/>
          <w:sz w:val="24"/>
          <w:szCs w:val="24"/>
          <w:lang w:eastAsia="en-GB"/>
        </w:rPr>
        <w:t xml:space="preserve"> – which brings in extra demand for a currency from sales of exports – or when overseas investors regard the currency as a good one to buy. This might be because attractive interest rates are on offer by putting money into savings accounts in that currency. Or because there are high expected returns from other types of investment notably property, stocks and shares and so 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91225" cy="4533900"/>
            <wp:effectExtent l="19050" t="0" r="9525" b="0"/>
            <wp:docPr id="1" name="Picture 1" descr="Exchange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hange rates"/>
                    <pic:cNvPicPr>
                      <a:picLocks noChangeAspect="1" noChangeArrowheads="1"/>
                    </pic:cNvPicPr>
                  </pic:nvPicPr>
                  <pic:blipFill>
                    <a:blip r:embed="rId10" cstate="print"/>
                    <a:srcRect/>
                    <a:stretch>
                      <a:fillRect/>
                    </a:stretch>
                  </pic:blipFill>
                  <pic:spPr bwMode="auto">
                    <a:xfrm>
                      <a:off x="0" y="0"/>
                      <a:ext cx="5991225" cy="4533900"/>
                    </a:xfrm>
                    <a:prstGeom prst="rect">
                      <a:avLst/>
                    </a:prstGeom>
                    <a:noFill/>
                    <a:ln w="9525">
                      <a:noFill/>
                      <a:miter lim="800000"/>
                      <a:headEnd/>
                      <a:tailEnd/>
                    </a:ln>
                  </pic:spPr>
                </pic:pic>
              </a:graphicData>
            </a:graphic>
          </wp:inline>
        </w:drawing>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How does a change in the exchange rate influence the economy?</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lastRenderedPageBreak/>
        <w:t xml:space="preserve">Changes in the </w:t>
      </w:r>
      <w:hyperlink r:id="rId11" w:history="1">
        <w:r w:rsidRPr="00DE26DA">
          <w:rPr>
            <w:rFonts w:ascii="Times New Roman" w:eastAsia="Times New Roman" w:hAnsi="Times New Roman" w:cs="Times New Roman"/>
            <w:color w:val="0000FF"/>
            <w:sz w:val="24"/>
            <w:szCs w:val="24"/>
            <w:u w:val="single"/>
            <w:lang w:eastAsia="en-GB"/>
          </w:rPr>
          <w:t>exchange rate</w:t>
        </w:r>
      </w:hyperlink>
      <w:r w:rsidRPr="00DE26DA">
        <w:rPr>
          <w:rFonts w:ascii="Times New Roman" w:eastAsia="Times New Roman" w:hAnsi="Times New Roman" w:cs="Times New Roman"/>
          <w:sz w:val="24"/>
          <w:szCs w:val="24"/>
          <w:lang w:eastAsia="en-GB"/>
        </w:rPr>
        <w:t xml:space="preserve"> can have powerful effects on the macro-economy affecting variables such as the demand for exports and imports; real GDP growth, inflation, business </w:t>
      </w:r>
      <w:hyperlink r:id="rId12" w:history="1">
        <w:r w:rsidRPr="00DE26DA">
          <w:rPr>
            <w:rFonts w:ascii="Times New Roman" w:eastAsia="Times New Roman" w:hAnsi="Times New Roman" w:cs="Times New Roman"/>
            <w:color w:val="0000FF"/>
            <w:sz w:val="24"/>
            <w:szCs w:val="24"/>
            <w:u w:val="single"/>
            <w:lang w:eastAsia="en-GB"/>
          </w:rPr>
          <w:t>profits</w:t>
        </w:r>
      </w:hyperlink>
      <w:r w:rsidRPr="00DE26DA">
        <w:rPr>
          <w:rFonts w:ascii="Times New Roman" w:eastAsia="Times New Roman" w:hAnsi="Times New Roman" w:cs="Times New Roman"/>
          <w:sz w:val="24"/>
          <w:szCs w:val="24"/>
          <w:lang w:eastAsia="en-GB"/>
        </w:rPr>
        <w:t xml:space="preserve"> and jobs </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As with most variables in economics, there are </w:t>
      </w:r>
      <w:r w:rsidRPr="00DE26DA">
        <w:rPr>
          <w:rFonts w:ascii="Times New Roman" w:eastAsia="Times New Roman" w:hAnsi="Times New Roman" w:cs="Times New Roman"/>
          <w:b/>
          <w:bCs/>
          <w:sz w:val="24"/>
          <w:szCs w:val="24"/>
          <w:lang w:eastAsia="en-GB"/>
        </w:rPr>
        <w:t>time lags</w:t>
      </w:r>
      <w:r w:rsidRPr="00DE26DA">
        <w:rPr>
          <w:rFonts w:ascii="Times New Roman" w:eastAsia="Times New Roman" w:hAnsi="Times New Roman" w:cs="Times New Roman"/>
          <w:sz w:val="24"/>
          <w:szCs w:val="24"/>
          <w:lang w:eastAsia="en-GB"/>
        </w:rPr>
        <w:t xml:space="preserve"> involved. The impact of movements in currencies on the economy depends in part on:</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w:t>
      </w:r>
      <w:r w:rsidRPr="00DE26DA">
        <w:rPr>
          <w:rFonts w:ascii="Times New Roman" w:eastAsia="Times New Roman" w:hAnsi="Times New Roman" w:cs="Times New Roman"/>
          <w:b/>
          <w:bCs/>
          <w:sz w:val="24"/>
          <w:szCs w:val="24"/>
          <w:lang w:eastAsia="en-GB"/>
        </w:rPr>
        <w:t>scale</w:t>
      </w:r>
      <w:r w:rsidRPr="00DE26DA">
        <w:rPr>
          <w:rFonts w:ascii="Times New Roman" w:eastAsia="Times New Roman" w:hAnsi="Times New Roman" w:cs="Times New Roman"/>
          <w:sz w:val="24"/>
          <w:szCs w:val="24"/>
          <w:lang w:eastAsia="en-GB"/>
        </w:rPr>
        <w:t xml:space="preserve"> of any change in the exchange rate i.e. a 5%, 10% or even larger movement</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Whether the change in the currency is </w:t>
      </w:r>
      <w:r w:rsidRPr="00DE26DA">
        <w:rPr>
          <w:rFonts w:ascii="Times New Roman" w:eastAsia="Times New Roman" w:hAnsi="Times New Roman" w:cs="Times New Roman"/>
          <w:b/>
          <w:bCs/>
          <w:sz w:val="24"/>
          <w:szCs w:val="24"/>
          <w:lang w:eastAsia="en-GB"/>
        </w:rPr>
        <w:t xml:space="preserve">short-term or long-term – </w:t>
      </w:r>
      <w:r w:rsidRPr="00DE26DA">
        <w:rPr>
          <w:rFonts w:ascii="Times New Roman" w:eastAsia="Times New Roman" w:hAnsi="Times New Roman" w:cs="Times New Roman"/>
          <w:sz w:val="24"/>
          <w:szCs w:val="24"/>
          <w:lang w:eastAsia="en-GB"/>
        </w:rPr>
        <w:t>i.e. is the change in the exchange rate temporary or likely to persist for some time?</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How </w:t>
      </w:r>
      <w:r w:rsidRPr="00DE26DA">
        <w:rPr>
          <w:rFonts w:ascii="Times New Roman" w:eastAsia="Times New Roman" w:hAnsi="Times New Roman" w:cs="Times New Roman"/>
          <w:b/>
          <w:bCs/>
          <w:sz w:val="24"/>
          <w:szCs w:val="24"/>
          <w:lang w:eastAsia="en-GB"/>
        </w:rPr>
        <w:t>businesses and consumers respond</w:t>
      </w:r>
      <w:r w:rsidRPr="00DE26DA">
        <w:rPr>
          <w:rFonts w:ascii="Times New Roman" w:eastAsia="Times New Roman" w:hAnsi="Times New Roman" w:cs="Times New Roman"/>
          <w:sz w:val="24"/>
          <w:szCs w:val="24"/>
          <w:lang w:eastAsia="en-GB"/>
        </w:rPr>
        <w:t xml:space="preserve"> to exchange rate fluctuations – price elasticity of demand is important here i.e. will there be a large change in demand for exports and imports?</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The size of any multiplier and accelerator effects</w:t>
      </w:r>
    </w:p>
    <w:p w:rsidR="00DE26DA" w:rsidRPr="00DE26DA" w:rsidRDefault="00DE26DA" w:rsidP="00DE26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When the currency movement takes place – i.e. at which point of an economic cycle</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How can changes in the exchange rate affect the rate of inflation?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w:t>
      </w:r>
      <w:hyperlink r:id="rId13" w:history="1">
        <w:r w:rsidRPr="00DE26DA">
          <w:rPr>
            <w:rFonts w:ascii="Times New Roman" w:eastAsia="Times New Roman" w:hAnsi="Times New Roman" w:cs="Times New Roman"/>
            <w:color w:val="0000FF"/>
            <w:sz w:val="24"/>
            <w:szCs w:val="24"/>
            <w:u w:val="single"/>
            <w:lang w:eastAsia="en-GB"/>
          </w:rPr>
          <w:t>exchange rate</w:t>
        </w:r>
      </w:hyperlink>
      <w:r w:rsidRPr="00DE26DA">
        <w:rPr>
          <w:rFonts w:ascii="Times New Roman" w:eastAsia="Times New Roman" w:hAnsi="Times New Roman" w:cs="Times New Roman"/>
          <w:sz w:val="24"/>
          <w:szCs w:val="24"/>
          <w:lang w:eastAsia="en-GB"/>
        </w:rPr>
        <w:t xml:space="preserve"> affects the rate of inflation in a number of direct and indirect ways:</w:t>
      </w:r>
    </w:p>
    <w:p w:rsidR="00DE26DA" w:rsidRPr="00DE26DA" w:rsidRDefault="00DE26DA" w:rsidP="00DE26D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Changes in the prices of imports</w:t>
      </w:r>
      <w:r w:rsidRPr="00DE26DA">
        <w:rPr>
          <w:rFonts w:ascii="Times New Roman" w:eastAsia="Times New Roman" w:hAnsi="Times New Roman" w:cs="Times New Roman"/>
          <w:sz w:val="24"/>
          <w:szCs w:val="24"/>
          <w:lang w:eastAsia="en-GB"/>
        </w:rPr>
        <w:t xml:space="preserve"> – this has a </w:t>
      </w:r>
      <w:r w:rsidRPr="00DE26DA">
        <w:rPr>
          <w:rFonts w:ascii="Times New Roman" w:eastAsia="Times New Roman" w:hAnsi="Times New Roman" w:cs="Times New Roman"/>
          <w:b/>
          <w:bCs/>
          <w:sz w:val="24"/>
          <w:szCs w:val="24"/>
          <w:lang w:eastAsia="en-GB"/>
        </w:rPr>
        <w:t>direct effect</w:t>
      </w:r>
      <w:r w:rsidRPr="00DE26DA">
        <w:rPr>
          <w:rFonts w:ascii="Times New Roman" w:eastAsia="Times New Roman" w:hAnsi="Times New Roman" w:cs="Times New Roman"/>
          <w:sz w:val="24"/>
          <w:szCs w:val="24"/>
          <w:lang w:eastAsia="en-GB"/>
        </w:rPr>
        <w:t xml:space="preserve"> on the </w:t>
      </w:r>
      <w:r w:rsidRPr="00DE26DA">
        <w:rPr>
          <w:rFonts w:ascii="Times New Roman" w:eastAsia="Times New Roman" w:hAnsi="Times New Roman" w:cs="Times New Roman"/>
          <w:b/>
          <w:bCs/>
          <w:sz w:val="24"/>
          <w:szCs w:val="24"/>
          <w:lang w:eastAsia="en-GB"/>
        </w:rPr>
        <w:t>consumer price index</w:t>
      </w:r>
      <w:r w:rsidRPr="00DE26DA">
        <w:rPr>
          <w:rFonts w:ascii="Times New Roman" w:eastAsia="Times New Roman" w:hAnsi="Times New Roman" w:cs="Times New Roman"/>
          <w:sz w:val="24"/>
          <w:szCs w:val="24"/>
          <w:lang w:eastAsia="en-GB"/>
        </w:rPr>
        <w:t xml:space="preserve">. For example, an appreciation of the exchange rate usually reduces the sterling price of imported consumer goods and durables, raw materials and capital goods. </w:t>
      </w:r>
    </w:p>
    <w:p w:rsidR="00DE26DA" w:rsidRPr="00DE26DA" w:rsidRDefault="00DE26DA" w:rsidP="00DE26D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Commodity prices and the CAP</w:t>
      </w:r>
      <w:r w:rsidRPr="00DE26DA">
        <w:rPr>
          <w:rFonts w:ascii="Times New Roman" w:eastAsia="Times New Roman" w:hAnsi="Times New Roman" w:cs="Times New Roman"/>
          <w:sz w:val="24"/>
          <w:szCs w:val="24"/>
          <w:lang w:eastAsia="en-GB"/>
        </w:rPr>
        <w:t>: Many commodities are priced in US dollars – so a change in the sterling-dollar exchange rate has a direct impact on the UK price of commodities such as foodstuffs. A stronger dollar makes it more expensive for Britain to import these items.</w:t>
      </w:r>
    </w:p>
    <w:p w:rsidR="00DE26DA" w:rsidRPr="00DE26DA" w:rsidRDefault="00DE26DA" w:rsidP="00DE26DA">
      <w:pPr>
        <w:spacing w:after="0"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Changes in the growth of UK exports</w:t>
      </w:r>
      <w:r w:rsidRPr="00DE26DA">
        <w:rPr>
          <w:rFonts w:ascii="Times New Roman" w:eastAsia="Times New Roman" w:hAnsi="Times New Roman" w:cs="Times New Roman"/>
          <w:sz w:val="24"/>
          <w:szCs w:val="24"/>
          <w:lang w:eastAsia="en-GB"/>
        </w:rPr>
        <w:t xml:space="preserve">: A higher exchange rate makes it harder to sell overseas because of a rise in relative UK prices. If exports slowdown (price elasticity of demand is important in determining the scale of any change in demand), then exporters may choose to cut their prices, reduce output and cut-back employment levels.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162675" cy="4038600"/>
            <wp:effectExtent l="19050" t="0" r="9525" b="0"/>
            <wp:docPr id="2" name="Picture 2" descr="How can changes in the exchange rate affect the rate of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can changes in the exchange rate affect the rate of inflation?"/>
                    <pic:cNvPicPr>
                      <a:picLocks noChangeAspect="1" noChangeArrowheads="1"/>
                    </pic:cNvPicPr>
                  </pic:nvPicPr>
                  <pic:blipFill>
                    <a:blip r:embed="rId14" cstate="print"/>
                    <a:srcRect/>
                    <a:stretch>
                      <a:fillRect/>
                    </a:stretch>
                  </pic:blipFill>
                  <pic:spPr bwMode="auto">
                    <a:xfrm>
                      <a:off x="0" y="0"/>
                      <a:ext cx="6162675" cy="4038600"/>
                    </a:xfrm>
                    <a:prstGeom prst="rect">
                      <a:avLst/>
                    </a:prstGeom>
                    <a:noFill/>
                    <a:ln w="9525">
                      <a:noFill/>
                      <a:miter lim="800000"/>
                      <a:headEnd/>
                      <a:tailEnd/>
                    </a:ln>
                  </pic:spPr>
                </pic:pic>
              </a:graphicData>
            </a:graphic>
          </wp:inline>
        </w:drawing>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DE26DA">
          <w:rPr>
            <w:rFonts w:ascii="Times New Roman" w:eastAsia="Times New Roman" w:hAnsi="Times New Roman" w:cs="Times New Roman"/>
            <w:color w:val="0000FF"/>
            <w:sz w:val="24"/>
            <w:szCs w:val="24"/>
            <w:u w:val="single"/>
            <w:lang w:eastAsia="en-GB"/>
          </w:rPr>
          <w:t>Bank of England</w:t>
        </w:r>
      </w:hyperlink>
      <w:r w:rsidRPr="00DE26DA">
        <w:rPr>
          <w:rFonts w:ascii="Times New Roman" w:eastAsia="Times New Roman" w:hAnsi="Times New Roman" w:cs="Times New Roman"/>
          <w:sz w:val="24"/>
          <w:szCs w:val="24"/>
          <w:lang w:eastAsia="en-GB"/>
        </w:rPr>
        <w:t xml:space="preserve"> research suggests that a10% </w:t>
      </w:r>
      <w:hyperlink r:id="rId16" w:history="1">
        <w:r w:rsidRPr="00DE26DA">
          <w:rPr>
            <w:rFonts w:ascii="Times New Roman" w:eastAsia="Times New Roman" w:hAnsi="Times New Roman" w:cs="Times New Roman"/>
            <w:color w:val="0000FF"/>
            <w:sz w:val="24"/>
            <w:szCs w:val="24"/>
            <w:u w:val="single"/>
            <w:lang w:eastAsia="en-GB"/>
          </w:rPr>
          <w:t>depreciation</w:t>
        </w:r>
      </w:hyperlink>
      <w:r w:rsidRPr="00DE26DA">
        <w:rPr>
          <w:rFonts w:ascii="Times New Roman" w:eastAsia="Times New Roman" w:hAnsi="Times New Roman" w:cs="Times New Roman"/>
          <w:sz w:val="24"/>
          <w:szCs w:val="24"/>
          <w:lang w:eastAsia="en-GB"/>
        </w:rPr>
        <w:t xml:space="preserve"> in the exchange rate can add up to 3% to the level of consumer prices three years after the initial change in the exchange rate. But the impact on inflation of a change in the exchange rate depends on what else is going on in the economy. For example a lower pound is unlikely to have the same inflationary effects during a recession.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095875" cy="3429000"/>
            <wp:effectExtent l="19050" t="0" r="9525" b="0"/>
            <wp:docPr id="3" name="Picture 3" descr="http://www.tutor2u.net/economics/revision-notes/exchange-rat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exchange-rates-3.jpg"/>
                    <pic:cNvPicPr>
                      <a:picLocks noChangeAspect="1" noChangeArrowheads="1"/>
                    </pic:cNvPicPr>
                  </pic:nvPicPr>
                  <pic:blipFill>
                    <a:blip r:embed="rId17" cstate="print"/>
                    <a:srcRect/>
                    <a:stretch>
                      <a:fillRect/>
                    </a:stretch>
                  </pic:blipFill>
                  <pic:spPr bwMode="auto">
                    <a:xfrm>
                      <a:off x="0" y="0"/>
                      <a:ext cx="5095875" cy="3429000"/>
                    </a:xfrm>
                    <a:prstGeom prst="rect">
                      <a:avLst/>
                    </a:prstGeom>
                    <a:noFill/>
                    <a:ln w="9525">
                      <a:noFill/>
                      <a:miter lim="800000"/>
                      <a:headEnd/>
                      <a:tailEnd/>
                    </a:ln>
                  </pic:spPr>
                </pic:pic>
              </a:graphicData>
            </a:graphic>
          </wp:inline>
        </w:drawing>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lastRenderedPageBreak/>
        <w:t>The chart above shows the effective exchange rate index for sterling (a trade-weighted measure of the buying power of sterling against a basket of international currencies) and the annual average rate of consumer price inflation in the UK</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Why the pound is crucial to the economy?</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The </w:t>
      </w:r>
      <w:hyperlink r:id="rId18" w:history="1">
        <w:r w:rsidRPr="00DE26DA">
          <w:rPr>
            <w:rFonts w:ascii="Times New Roman" w:eastAsia="Times New Roman" w:hAnsi="Times New Roman" w:cs="Times New Roman"/>
            <w:color w:val="0000FF"/>
            <w:sz w:val="24"/>
            <w:szCs w:val="24"/>
            <w:u w:val="single"/>
            <w:lang w:eastAsia="en-GB"/>
          </w:rPr>
          <w:t>exchange rate</w:t>
        </w:r>
      </w:hyperlink>
      <w:r w:rsidRPr="00DE26DA">
        <w:rPr>
          <w:rFonts w:ascii="Times New Roman" w:eastAsia="Times New Roman" w:hAnsi="Times New Roman" w:cs="Times New Roman"/>
          <w:sz w:val="24"/>
          <w:szCs w:val="24"/>
          <w:lang w:eastAsia="en-GB"/>
        </w:rPr>
        <w:t xml:space="preserve"> is the price of one currency expressed in terms of another and is crucial to businesses selling goods and services abroad as well as those firms who import products from other countries. When the exchange rate rises in value (i.e. an appreciation), this makes exporters' goods, priced in sterling, more expensive in foreign currency. So demand for these dearer exports can be expected to fall, depending on the price elasticity of demand for UK exports and also whether there have been changes in other factors influencing demand.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A decline in exports reduces overall aggregate demand and should lower inflationary pressure - so a higher exchange rate could lead to the Monetary Policy Committee deciding to reduce official base interest rates.</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A higher exchange rate also makes imports cheaper when sold in the UK. This is good news for the real purchasing power of British consumers, and also for UK firms who need to import raw materials, components and finished products. But higher prices feed into the consumer price index and can have a direct effect on our rate of inflation.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So a strong pound is good news for keeping inflation under control, but can have negative effects on exports which account for around thirty per cent of aggregate demand. A weaker pound can provide a boost to aggregate demand, a useful tool in lifting the economy out of a recession.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Evaluation points on the effects of exchange rate changes</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sz w:val="24"/>
          <w:szCs w:val="24"/>
          <w:lang w:eastAsia="en-GB"/>
        </w:rPr>
        <w:t xml:space="preserve">Changes in the exchange rate have quite a powerful effect on the economy but we tend to assume </w:t>
      </w:r>
      <w:r w:rsidRPr="00DE26DA">
        <w:rPr>
          <w:rFonts w:ascii="Times New Roman" w:eastAsia="Times New Roman" w:hAnsi="Times New Roman" w:cs="Times New Roman"/>
          <w:b/>
          <w:bCs/>
          <w:sz w:val="24"/>
          <w:szCs w:val="24"/>
          <w:lang w:eastAsia="en-GB"/>
        </w:rPr>
        <w:t>ceteris paribus</w:t>
      </w:r>
      <w:r w:rsidRPr="00DE26DA">
        <w:rPr>
          <w:rFonts w:ascii="Times New Roman" w:eastAsia="Times New Roman" w:hAnsi="Times New Roman" w:cs="Times New Roman"/>
          <w:sz w:val="24"/>
          <w:szCs w:val="24"/>
          <w:lang w:eastAsia="en-GB"/>
        </w:rPr>
        <w:t xml:space="preserve"> – all other factors held constant – which of course is highly unlikely to be the case</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 xml:space="preserve">Counter-balancing use of fiscal and </w:t>
      </w:r>
      <w:hyperlink r:id="rId19" w:history="1">
        <w:r w:rsidRPr="00DE26DA">
          <w:rPr>
            <w:rFonts w:ascii="Times New Roman" w:eastAsia="Times New Roman" w:hAnsi="Times New Roman" w:cs="Times New Roman"/>
            <w:b/>
            <w:bCs/>
            <w:color w:val="0000FF"/>
            <w:sz w:val="24"/>
            <w:szCs w:val="24"/>
            <w:u w:val="single"/>
            <w:lang w:eastAsia="en-GB"/>
          </w:rPr>
          <w:t>monetary policy</w:t>
        </w:r>
      </w:hyperlink>
      <w:r w:rsidRPr="00DE26DA">
        <w:rPr>
          <w:rFonts w:ascii="Times New Roman" w:eastAsia="Times New Roman" w:hAnsi="Times New Roman" w:cs="Times New Roman"/>
          <w:b/>
          <w:bCs/>
          <w:sz w:val="24"/>
          <w:szCs w:val="24"/>
          <w:lang w:eastAsia="en-GB"/>
        </w:rPr>
        <w:t xml:space="preserve">: </w:t>
      </w:r>
      <w:r w:rsidRPr="00DE26DA">
        <w:rPr>
          <w:rFonts w:ascii="Times New Roman" w:eastAsia="Times New Roman" w:hAnsi="Times New Roman" w:cs="Times New Roman"/>
          <w:sz w:val="24"/>
          <w:szCs w:val="24"/>
          <w:lang w:eastAsia="en-GB"/>
        </w:rPr>
        <w:t xml:space="preserve">For example the government can alter </w:t>
      </w:r>
      <w:r w:rsidRPr="00DE26DA">
        <w:rPr>
          <w:rFonts w:ascii="Times New Roman" w:eastAsia="Times New Roman" w:hAnsi="Times New Roman" w:cs="Times New Roman"/>
          <w:b/>
          <w:bCs/>
          <w:sz w:val="24"/>
          <w:szCs w:val="24"/>
          <w:lang w:eastAsia="en-GB"/>
        </w:rPr>
        <w:t>fiscal policy</w:t>
      </w:r>
      <w:r w:rsidRPr="00DE26DA">
        <w:rPr>
          <w:rFonts w:ascii="Times New Roman" w:eastAsia="Times New Roman" w:hAnsi="Times New Roman" w:cs="Times New Roman"/>
          <w:sz w:val="24"/>
          <w:szCs w:val="24"/>
          <w:lang w:eastAsia="en-GB"/>
        </w:rPr>
        <w:t xml:space="preserve"> to manage AD </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Time lags –</w:t>
      </w:r>
      <w:r w:rsidRPr="00DE26DA">
        <w:rPr>
          <w:rFonts w:ascii="Times New Roman" w:eastAsia="Times New Roman" w:hAnsi="Times New Roman" w:cs="Times New Roman"/>
          <w:sz w:val="24"/>
          <w:szCs w:val="24"/>
          <w:lang w:eastAsia="en-GB"/>
        </w:rPr>
        <w:t xml:space="preserve"> it takes time for demand for exports and imports to change following a movement in the currency. Businesses need to have the capacity and access to credit to expand their production.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 xml:space="preserve">Low </w:t>
      </w:r>
      <w:proofErr w:type="spellStart"/>
      <w:r w:rsidRPr="00DE26DA">
        <w:rPr>
          <w:rFonts w:ascii="Times New Roman" w:eastAsia="Times New Roman" w:hAnsi="Times New Roman" w:cs="Times New Roman"/>
          <w:b/>
          <w:bCs/>
          <w:sz w:val="24"/>
          <w:szCs w:val="24"/>
          <w:lang w:eastAsia="en-GB"/>
        </w:rPr>
        <w:t>elasticities</w:t>
      </w:r>
      <w:proofErr w:type="spellEnd"/>
      <w:r w:rsidRPr="00DE26DA">
        <w:rPr>
          <w:rFonts w:ascii="Times New Roman" w:eastAsia="Times New Roman" w:hAnsi="Times New Roman" w:cs="Times New Roman"/>
          <w:b/>
          <w:bCs/>
          <w:sz w:val="24"/>
          <w:szCs w:val="24"/>
          <w:lang w:eastAsia="en-GB"/>
        </w:rPr>
        <w:t xml:space="preserve"> of demand: </w:t>
      </w:r>
      <w:r w:rsidRPr="00DE26DA">
        <w:rPr>
          <w:rFonts w:ascii="Times New Roman" w:eastAsia="Times New Roman" w:hAnsi="Times New Roman" w:cs="Times New Roman"/>
          <w:sz w:val="24"/>
          <w:szCs w:val="24"/>
          <w:lang w:eastAsia="en-GB"/>
        </w:rPr>
        <w:t>In the short term, the effects of exchange rates on export and import demand tends to be low because of low price elasticity of demand</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 xml:space="preserve">Business response to the challenge of a high exchange rate: </w:t>
      </w:r>
      <w:r w:rsidRPr="00DE26DA">
        <w:rPr>
          <w:rFonts w:ascii="Times New Roman" w:eastAsia="Times New Roman" w:hAnsi="Times New Roman" w:cs="Times New Roman"/>
          <w:sz w:val="24"/>
          <w:szCs w:val="24"/>
          <w:lang w:eastAsia="en-GB"/>
        </w:rPr>
        <w:t>Businesses can and do adapt to a high exchange rate. There are several ways in which industries can adjust to the competitive pressures that a strong pound imposes. Some of the options include:</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Cutting their export prices</w:t>
      </w:r>
      <w:r w:rsidRPr="00DE26DA">
        <w:rPr>
          <w:rFonts w:ascii="Times New Roman" w:eastAsia="Times New Roman" w:hAnsi="Times New Roman" w:cs="Times New Roman"/>
          <w:sz w:val="24"/>
          <w:szCs w:val="24"/>
          <w:lang w:eastAsia="en-GB"/>
        </w:rPr>
        <w:t xml:space="preserve"> when selling in overseas markets and therefore accepting lower profit margins to maintain </w:t>
      </w:r>
      <w:hyperlink r:id="rId20" w:history="1">
        <w:r w:rsidRPr="00DE26DA">
          <w:rPr>
            <w:rFonts w:ascii="Times New Roman" w:eastAsia="Times New Roman" w:hAnsi="Times New Roman" w:cs="Times New Roman"/>
            <w:color w:val="0000FF"/>
            <w:sz w:val="24"/>
            <w:szCs w:val="24"/>
            <w:u w:val="single"/>
            <w:lang w:eastAsia="en-GB"/>
          </w:rPr>
          <w:t>competitiveness</w:t>
        </w:r>
      </w:hyperlink>
      <w:r w:rsidRPr="00DE26DA">
        <w:rPr>
          <w:rFonts w:ascii="Times New Roman" w:eastAsia="Times New Roman" w:hAnsi="Times New Roman" w:cs="Times New Roman"/>
          <w:sz w:val="24"/>
          <w:szCs w:val="24"/>
          <w:lang w:eastAsia="en-GB"/>
        </w:rPr>
        <w:t xml:space="preserve"> and market share</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lastRenderedPageBreak/>
        <w:t>Out-sourcing</w:t>
      </w:r>
      <w:r w:rsidRPr="00DE26DA">
        <w:rPr>
          <w:rFonts w:ascii="Times New Roman" w:eastAsia="Times New Roman" w:hAnsi="Times New Roman" w:cs="Times New Roman"/>
          <w:sz w:val="24"/>
          <w:szCs w:val="24"/>
          <w:lang w:eastAsia="en-GB"/>
        </w:rPr>
        <w:t xml:space="preserve"> components from overseas to keep production costs down</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 xml:space="preserve">Seeking </w:t>
      </w:r>
      <w:hyperlink r:id="rId21" w:history="1">
        <w:r w:rsidRPr="00DE26DA">
          <w:rPr>
            <w:rFonts w:ascii="Times New Roman" w:eastAsia="Times New Roman" w:hAnsi="Times New Roman" w:cs="Times New Roman"/>
            <w:b/>
            <w:bCs/>
            <w:color w:val="0000FF"/>
            <w:sz w:val="24"/>
            <w:szCs w:val="24"/>
            <w:u w:val="single"/>
            <w:lang w:eastAsia="en-GB"/>
          </w:rPr>
          <w:t>productivity</w:t>
        </w:r>
      </w:hyperlink>
      <w:r w:rsidRPr="00DE26DA">
        <w:rPr>
          <w:rFonts w:ascii="Times New Roman" w:eastAsia="Times New Roman" w:hAnsi="Times New Roman" w:cs="Times New Roman"/>
          <w:b/>
          <w:bCs/>
          <w:sz w:val="24"/>
          <w:szCs w:val="24"/>
          <w:lang w:eastAsia="en-GB"/>
        </w:rPr>
        <w:t xml:space="preserve"> / efficiency gains</w:t>
      </w:r>
      <w:r w:rsidRPr="00DE26DA">
        <w:rPr>
          <w:rFonts w:ascii="Times New Roman" w:eastAsia="Times New Roman" w:hAnsi="Times New Roman" w:cs="Times New Roman"/>
          <w:sz w:val="24"/>
          <w:szCs w:val="24"/>
          <w:lang w:eastAsia="en-GB"/>
        </w:rPr>
        <w:t xml:space="preserve"> to keep unit labour costs under control or perhaps trying to negotiate a reduction in pay levels</w:t>
      </w:r>
    </w:p>
    <w:p w:rsidR="00DE26DA" w:rsidRPr="00DE26DA" w:rsidRDefault="00DE26DA" w:rsidP="00DE26DA">
      <w:pPr>
        <w:spacing w:before="100" w:beforeAutospacing="1" w:after="100" w:afterAutospacing="1" w:line="240" w:lineRule="auto"/>
        <w:rPr>
          <w:rFonts w:ascii="Times New Roman" w:eastAsia="Times New Roman" w:hAnsi="Times New Roman" w:cs="Times New Roman"/>
          <w:sz w:val="24"/>
          <w:szCs w:val="24"/>
          <w:lang w:eastAsia="en-GB"/>
        </w:rPr>
      </w:pPr>
      <w:r w:rsidRPr="00DE26DA">
        <w:rPr>
          <w:rFonts w:ascii="Times New Roman" w:eastAsia="Times New Roman" w:hAnsi="Times New Roman" w:cs="Times New Roman"/>
          <w:b/>
          <w:bCs/>
          <w:sz w:val="24"/>
          <w:szCs w:val="24"/>
          <w:lang w:eastAsia="en-GB"/>
        </w:rPr>
        <w:t>Investing extra resources in new product lines</w:t>
      </w:r>
      <w:r w:rsidRPr="00DE26DA">
        <w:rPr>
          <w:rFonts w:ascii="Times New Roman" w:eastAsia="Times New Roman" w:hAnsi="Times New Roman" w:cs="Times New Roman"/>
          <w:sz w:val="24"/>
          <w:szCs w:val="24"/>
          <w:lang w:eastAsia="en-GB"/>
        </w:rPr>
        <w:t xml:space="preserve"> where demand is price inelastic and less sensitive to exchange rate fluctuations. This involves producing products with a higher income elasticity of demand, where non-price factors such as product quality, design and effective marketing are as important in securing orders as the actual price</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A44E9"/>
    <w:multiLevelType w:val="multilevel"/>
    <w:tmpl w:val="E23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338AA"/>
    <w:multiLevelType w:val="multilevel"/>
    <w:tmpl w:val="389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6DA"/>
    <w:rsid w:val="000531D7"/>
    <w:rsid w:val="000957D9"/>
    <w:rsid w:val="001B08C2"/>
    <w:rsid w:val="002F2116"/>
    <w:rsid w:val="00382D4B"/>
    <w:rsid w:val="004A7850"/>
    <w:rsid w:val="005A6E70"/>
    <w:rsid w:val="006237DA"/>
    <w:rsid w:val="00882B46"/>
    <w:rsid w:val="009E5592"/>
    <w:rsid w:val="009F4B0D"/>
    <w:rsid w:val="00A67814"/>
    <w:rsid w:val="00DE26DA"/>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DE2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E26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D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E26D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E2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E26DA"/>
    <w:rPr>
      <w:i/>
      <w:iCs/>
    </w:rPr>
  </w:style>
  <w:style w:type="character" w:styleId="Strong">
    <w:name w:val="Strong"/>
    <w:basedOn w:val="DefaultParagraphFont"/>
    <w:uiPriority w:val="22"/>
    <w:qFormat/>
    <w:rsid w:val="00DE26DA"/>
    <w:rPr>
      <w:b/>
      <w:bCs/>
    </w:rPr>
  </w:style>
  <w:style w:type="character" w:styleId="Hyperlink">
    <w:name w:val="Hyperlink"/>
    <w:basedOn w:val="DefaultParagraphFont"/>
    <w:uiPriority w:val="99"/>
    <w:semiHidden/>
    <w:unhideWhenUsed/>
    <w:rsid w:val="00DE26DA"/>
    <w:rPr>
      <w:color w:val="0000FF"/>
      <w:u w:val="single"/>
    </w:rPr>
  </w:style>
</w:styles>
</file>

<file path=word/webSettings.xml><?xml version="1.0" encoding="utf-8"?>
<w:webSettings xmlns:r="http://schemas.openxmlformats.org/officeDocument/2006/relationships" xmlns:w="http://schemas.openxmlformats.org/wordprocessingml/2006/main">
  <w:divs>
    <w:div w:id="1343973681">
      <w:bodyDiv w:val="1"/>
      <w:marLeft w:val="0"/>
      <w:marRight w:val="0"/>
      <w:marTop w:val="0"/>
      <w:marBottom w:val="0"/>
      <w:divBdr>
        <w:top w:val="none" w:sz="0" w:space="0" w:color="auto"/>
        <w:left w:val="none" w:sz="0" w:space="0" w:color="auto"/>
        <w:bottom w:val="none" w:sz="0" w:space="0" w:color="auto"/>
        <w:right w:val="none" w:sz="0" w:space="0" w:color="auto"/>
      </w:divBdr>
      <w:divsChild>
        <w:div w:id="121747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sterling/" TargetMode="External"/><Relationship Id="rId13" Type="http://schemas.openxmlformats.org/officeDocument/2006/relationships/hyperlink" Target="http://www.tutor2u.net/blog/index.php/economics/C57/" TargetMode="External"/><Relationship Id="rId18" Type="http://schemas.openxmlformats.org/officeDocument/2006/relationships/hyperlink" Target="http://www.tutor2u.net/blog/index.php/economics/C57/" TargetMode="External"/><Relationship Id="rId3" Type="http://schemas.openxmlformats.org/officeDocument/2006/relationships/settings" Target="settings.xml"/><Relationship Id="rId21" Type="http://schemas.openxmlformats.org/officeDocument/2006/relationships/hyperlink" Target="http://www.tutor2u.net/blog/index.php/economics/tagged/tag/productivity/" TargetMode="External"/><Relationship Id="rId7" Type="http://schemas.openxmlformats.org/officeDocument/2006/relationships/hyperlink" Target="http://newsvote.bbc.co.uk/1/shared/fds/hi/business/market_data/currency/default.stm" TargetMode="External"/><Relationship Id="rId12" Type="http://schemas.openxmlformats.org/officeDocument/2006/relationships/hyperlink" Target="http://www.tutor2u.net/blog/index.php/economics/tagged/tag/profits/"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tutor2u.net/blog/index.php/economics/tagged/tag/depreciation/" TargetMode="External"/><Relationship Id="rId20" Type="http://schemas.openxmlformats.org/officeDocument/2006/relationships/hyperlink" Target="http://www.tutor2u.net/blog/index.php/economics/tagged/tag/competitiveness/" TargetMode="External"/><Relationship Id="rId1" Type="http://schemas.openxmlformats.org/officeDocument/2006/relationships/numbering" Target="numbering.xml"/><Relationship Id="rId6" Type="http://schemas.openxmlformats.org/officeDocument/2006/relationships/hyperlink" Target="http://www.tutor2u.net/blog/index.php/economics/C57/" TargetMode="External"/><Relationship Id="rId11" Type="http://schemas.openxmlformats.org/officeDocument/2006/relationships/hyperlink" Target="http://www.tutor2u.net/blog/index.php/economics/C57/"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bank+of+england/"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tutor2u.net/blog/index.php/economics/C7/"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interest+rate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2014-06-12T09:44:00Z</dcterms:created>
  <dcterms:modified xsi:type="dcterms:W3CDTF">2014-06-12T09:44:00Z</dcterms:modified>
</cp:coreProperties>
</file>