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AB28D4" w:rsidRDefault="004532F9" w:rsidP="00F866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 3</w:t>
      </w:r>
      <w:r w:rsidR="009D6C13" w:rsidRPr="00AB28D4">
        <w:rPr>
          <w:b/>
          <w:sz w:val="28"/>
          <w:szCs w:val="28"/>
          <w:u w:val="single"/>
        </w:rPr>
        <w:t xml:space="preserve">) </w:t>
      </w:r>
      <w:r>
        <w:rPr>
          <w:b/>
          <w:sz w:val="28"/>
          <w:szCs w:val="28"/>
          <w:u w:val="single"/>
        </w:rPr>
        <w:t>Macroeconomic policies</w:t>
      </w:r>
    </w:p>
    <w:p w:rsidR="00524FD8" w:rsidRDefault="00AB28D4">
      <w:pPr>
        <w:rPr>
          <w:b/>
          <w:i/>
          <w:u w:val="single"/>
        </w:rPr>
      </w:pPr>
      <w:r>
        <w:rPr>
          <w:b/>
          <w:i/>
          <w:u w:val="single"/>
        </w:rPr>
        <w:t xml:space="preserve">Use pages </w:t>
      </w:r>
      <w:r w:rsidR="00610747">
        <w:rPr>
          <w:b/>
          <w:i/>
          <w:u w:val="single"/>
        </w:rPr>
        <w:t>86-110</w:t>
      </w:r>
      <w:r w:rsidR="009D6C13" w:rsidRPr="002F60B6">
        <w:rPr>
          <w:b/>
          <w:i/>
          <w:u w:val="single"/>
        </w:rPr>
        <w:t xml:space="preserve"> from the associated study pack to answer the following:</w:t>
      </w:r>
    </w:p>
    <w:p w:rsidR="00A5311C" w:rsidRDefault="004532F9" w:rsidP="00E45079">
      <w:pPr>
        <w:ind w:right="-897"/>
        <w:rPr>
          <w:b/>
          <w:i/>
        </w:rPr>
      </w:pPr>
      <w:r>
        <w:rPr>
          <w:b/>
          <w:i/>
        </w:rPr>
        <w:t>Explain why there is a need for macroeconomic policy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Default="004532F9" w:rsidP="00E45079">
      <w:pPr>
        <w:ind w:right="-897"/>
        <w:rPr>
          <w:b/>
          <w:i/>
        </w:rPr>
      </w:pPr>
      <w:r w:rsidRPr="004532F9">
        <w:rPr>
          <w:b/>
          <w:i/>
        </w:rPr>
        <w:t>Identify a range of objectives of macroeconomic policy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9889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Pr="004532F9" w:rsidRDefault="004532F9" w:rsidP="00E45079">
      <w:pPr>
        <w:ind w:right="-897"/>
        <w:rPr>
          <w:b/>
          <w:i/>
        </w:rPr>
      </w:pPr>
      <w:r w:rsidRPr="004532F9">
        <w:rPr>
          <w:b/>
          <w:i/>
        </w:rPr>
        <w:t>Explain a range of problems the government faces when trying to manage the economy</w:t>
      </w:r>
    </w:p>
    <w:tbl>
      <w:tblPr>
        <w:tblStyle w:val="TableGrid"/>
        <w:tblW w:w="10031" w:type="dxa"/>
        <w:tblLook w:val="04A0"/>
      </w:tblPr>
      <w:tblGrid>
        <w:gridCol w:w="3085"/>
        <w:gridCol w:w="6946"/>
      </w:tblGrid>
      <w:tr w:rsidR="004532F9" w:rsidTr="00D14F85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 xml:space="preserve">Problems government faces </w:t>
            </w:r>
          </w:p>
          <w:p w:rsidR="004532F9" w:rsidRDefault="004532F9" w:rsidP="00E45079">
            <w:pPr>
              <w:ind w:right="-897"/>
            </w:pPr>
            <w:r>
              <w:t xml:space="preserve">when trying to  manage the </w:t>
            </w:r>
          </w:p>
          <w:p w:rsidR="004532F9" w:rsidRDefault="004532F9" w:rsidP="00E45079">
            <w:pPr>
              <w:ind w:right="-897"/>
            </w:pPr>
            <w:r>
              <w:t>economy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Explanation</w:t>
            </w: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Default="004532F9" w:rsidP="00E45079">
      <w:pPr>
        <w:ind w:right="-897"/>
      </w:pPr>
      <w:r>
        <w:t>Briefly explain the following policies designed to influence the economy</w:t>
      </w:r>
    </w:p>
    <w:tbl>
      <w:tblPr>
        <w:tblStyle w:val="TableGrid"/>
        <w:tblW w:w="10031" w:type="dxa"/>
        <w:tblLook w:val="04A0"/>
      </w:tblPr>
      <w:tblGrid>
        <w:gridCol w:w="3085"/>
        <w:gridCol w:w="6946"/>
      </w:tblGrid>
      <w:tr w:rsidR="004532F9" w:rsidTr="00D14F85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Policy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Explanation</w:t>
            </w: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 xml:space="preserve">Fiscal Policy </w:t>
            </w: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Monetary Policy</w:t>
            </w: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Supply-side Policies</w:t>
            </w: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Default="004532F9" w:rsidP="00E45079">
      <w:pPr>
        <w:ind w:right="-897"/>
        <w:rPr>
          <w:b/>
          <w:i/>
        </w:rPr>
      </w:pPr>
      <w:r>
        <w:rPr>
          <w:b/>
          <w:i/>
        </w:rPr>
        <w:lastRenderedPageBreak/>
        <w:t>Monetary Policy – provide a basic explanation as to how this works in the UK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4532F9" w:rsidTr="004532F9">
        <w:tc>
          <w:tcPr>
            <w:tcW w:w="10031" w:type="dxa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Default="004532F9" w:rsidP="00E45079">
      <w:pPr>
        <w:ind w:right="-897"/>
        <w:rPr>
          <w:b/>
          <w:i/>
        </w:rPr>
      </w:pPr>
      <w:r>
        <w:rPr>
          <w:b/>
          <w:i/>
        </w:rPr>
        <w:t>Define the following key terms</w:t>
      </w:r>
    </w:p>
    <w:tbl>
      <w:tblPr>
        <w:tblStyle w:val="TableGrid"/>
        <w:tblW w:w="10031" w:type="dxa"/>
        <w:tblLook w:val="04A0"/>
      </w:tblPr>
      <w:tblGrid>
        <w:gridCol w:w="2235"/>
        <w:gridCol w:w="7796"/>
      </w:tblGrid>
      <w:tr w:rsidR="004532F9" w:rsidTr="00D14F85">
        <w:tc>
          <w:tcPr>
            <w:tcW w:w="22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Key term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Definition</w:t>
            </w:r>
          </w:p>
        </w:tc>
      </w:tr>
      <w:tr w:rsidR="004532F9" w:rsidTr="00D14F85">
        <w:tc>
          <w:tcPr>
            <w:tcW w:w="223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Interest rates</w:t>
            </w: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779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223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Real interest rates</w:t>
            </w: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7796" w:type="dxa"/>
          </w:tcPr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Pr="004532F9" w:rsidRDefault="004532F9" w:rsidP="00E45079">
      <w:pPr>
        <w:ind w:right="-897"/>
        <w:rPr>
          <w:b/>
          <w:i/>
        </w:rPr>
      </w:pPr>
      <w:r w:rsidRPr="004532F9">
        <w:rPr>
          <w:b/>
          <w:i/>
        </w:rPr>
        <w:t>Explain in detail a range of ways that higher interest rates will impact on the UK Economy</w:t>
      </w:r>
    </w:p>
    <w:tbl>
      <w:tblPr>
        <w:tblStyle w:val="TableGrid"/>
        <w:tblW w:w="10031" w:type="dxa"/>
        <w:tblLook w:val="04A0"/>
      </w:tblPr>
      <w:tblGrid>
        <w:gridCol w:w="3085"/>
        <w:gridCol w:w="6946"/>
      </w:tblGrid>
      <w:tr w:rsidR="004532F9" w:rsidTr="00D14F85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4F85" w:rsidRDefault="004532F9" w:rsidP="00E45079">
            <w:pPr>
              <w:ind w:right="-897"/>
            </w:pPr>
            <w:r>
              <w:t xml:space="preserve">Impact of higher interest rates </w:t>
            </w:r>
          </w:p>
          <w:p w:rsidR="004532F9" w:rsidRDefault="004532F9" w:rsidP="00E45079">
            <w:pPr>
              <w:ind w:right="-897"/>
            </w:pPr>
            <w:r>
              <w:t>on the economy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  <w:r>
              <w:t>Explanation</w:t>
            </w: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  <w:tr w:rsidR="004532F9" w:rsidTr="00D14F85">
        <w:tc>
          <w:tcPr>
            <w:tcW w:w="3085" w:type="dxa"/>
            <w:shd w:val="clear" w:color="auto" w:fill="BFBFBF" w:themeFill="background1" w:themeFillShade="BF"/>
          </w:tcPr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  <w:p w:rsidR="004532F9" w:rsidRDefault="004532F9" w:rsidP="00E45079">
            <w:pPr>
              <w:ind w:right="-897"/>
            </w:pPr>
          </w:p>
        </w:tc>
        <w:tc>
          <w:tcPr>
            <w:tcW w:w="6946" w:type="dxa"/>
          </w:tcPr>
          <w:p w:rsidR="004532F9" w:rsidRDefault="004532F9" w:rsidP="00E45079">
            <w:pPr>
              <w:ind w:right="-897"/>
            </w:pPr>
          </w:p>
        </w:tc>
      </w:tr>
    </w:tbl>
    <w:p w:rsidR="004532F9" w:rsidRDefault="004532F9" w:rsidP="00E45079">
      <w:pPr>
        <w:ind w:right="-897"/>
      </w:pPr>
    </w:p>
    <w:p w:rsidR="004532F9" w:rsidRDefault="004532F9" w:rsidP="00E45079">
      <w:pPr>
        <w:ind w:right="-897"/>
        <w:rPr>
          <w:b/>
          <w:i/>
        </w:rPr>
      </w:pPr>
      <w:r>
        <w:rPr>
          <w:b/>
          <w:i/>
        </w:rPr>
        <w:t>Explain in detail when (considering the economic cycle) when interest rates will be cut and how this will impact on the economy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4532F9" w:rsidTr="004532F9">
        <w:tc>
          <w:tcPr>
            <w:tcW w:w="10031" w:type="dxa"/>
          </w:tcPr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  <w:p w:rsidR="004532F9" w:rsidRDefault="004532F9" w:rsidP="00E45079">
            <w:pPr>
              <w:ind w:right="-897"/>
              <w:rPr>
                <w:b/>
                <w:i/>
              </w:rPr>
            </w:pPr>
          </w:p>
        </w:tc>
      </w:tr>
    </w:tbl>
    <w:p w:rsidR="004532F9" w:rsidRDefault="004532F9" w:rsidP="00E45079">
      <w:pPr>
        <w:ind w:right="-897"/>
        <w:rPr>
          <w:b/>
          <w:i/>
        </w:rPr>
      </w:pPr>
    </w:p>
    <w:p w:rsidR="00EA257C" w:rsidRPr="00EA257C" w:rsidRDefault="00EA257C" w:rsidP="00E45079">
      <w:pPr>
        <w:ind w:right="-897"/>
      </w:pPr>
      <w:r>
        <w:rPr>
          <w:b/>
          <w:i/>
        </w:rPr>
        <w:lastRenderedPageBreak/>
        <w:t>Fiscal Policy – provide a basic explanation as to how this works in the UK]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A257C" w:rsidTr="00EA257C">
        <w:tc>
          <w:tcPr>
            <w:tcW w:w="10031" w:type="dxa"/>
          </w:tcPr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EA257C" w:rsidRDefault="00EA257C" w:rsidP="00E45079">
      <w:pPr>
        <w:ind w:right="-897"/>
        <w:rPr>
          <w:b/>
          <w:i/>
        </w:rPr>
      </w:pPr>
      <w:r>
        <w:rPr>
          <w:b/>
          <w:i/>
        </w:rPr>
        <w:t>Explain the meaning of ‘expansionary fiscal policy’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A257C" w:rsidTr="00EA257C">
        <w:tc>
          <w:tcPr>
            <w:tcW w:w="10031" w:type="dxa"/>
          </w:tcPr>
          <w:p w:rsidR="00EA257C" w:rsidRDefault="00EA257C" w:rsidP="00E45079">
            <w:pPr>
              <w:ind w:right="-897"/>
              <w:rPr>
                <w:b/>
                <w:i/>
              </w:rPr>
            </w:pPr>
          </w:p>
          <w:p w:rsidR="00EA257C" w:rsidRDefault="00EA257C" w:rsidP="00E45079">
            <w:pPr>
              <w:ind w:right="-897"/>
              <w:rPr>
                <w:b/>
                <w:i/>
              </w:rPr>
            </w:pPr>
          </w:p>
          <w:p w:rsidR="00EA257C" w:rsidRDefault="00EA257C" w:rsidP="00E45079">
            <w:pPr>
              <w:ind w:right="-897"/>
              <w:rPr>
                <w:b/>
                <w:i/>
              </w:rPr>
            </w:pPr>
          </w:p>
          <w:p w:rsidR="00EA257C" w:rsidRDefault="00EA257C" w:rsidP="00E45079">
            <w:pPr>
              <w:ind w:right="-897"/>
              <w:rPr>
                <w:b/>
                <w:i/>
              </w:rPr>
            </w:pPr>
          </w:p>
        </w:tc>
      </w:tr>
    </w:tbl>
    <w:p w:rsidR="00EA257C" w:rsidRDefault="00EA257C" w:rsidP="00E45079">
      <w:pPr>
        <w:ind w:right="-897"/>
        <w:rPr>
          <w:b/>
          <w:i/>
        </w:rPr>
      </w:pPr>
    </w:p>
    <w:p w:rsidR="00EA257C" w:rsidRDefault="00EA257C" w:rsidP="00E45079">
      <w:pPr>
        <w:ind w:right="-897"/>
        <w:rPr>
          <w:b/>
          <w:i/>
        </w:rPr>
      </w:pPr>
      <w:r>
        <w:rPr>
          <w:b/>
          <w:i/>
        </w:rPr>
        <w:t>Explain how the following examples of expansionary fiscal policy impact on the UK Economy</w:t>
      </w:r>
    </w:p>
    <w:tbl>
      <w:tblPr>
        <w:tblStyle w:val="TableGrid"/>
        <w:tblW w:w="10031" w:type="dxa"/>
        <w:tblLook w:val="04A0"/>
      </w:tblPr>
      <w:tblGrid>
        <w:gridCol w:w="3510"/>
        <w:gridCol w:w="6521"/>
      </w:tblGrid>
      <w:tr w:rsidR="00EA257C" w:rsidTr="00D14F85"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Example of expansionary fiscal policy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How this impacts on the economy</w:t>
            </w:r>
          </w:p>
        </w:tc>
      </w:tr>
      <w:tr w:rsidR="00EA257C" w:rsidTr="00D14F85">
        <w:tc>
          <w:tcPr>
            <w:tcW w:w="351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 xml:space="preserve">Cut in personal income tax 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521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351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Cut in indirect taxes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521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351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Cut in Corporation tax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521" w:type="dxa"/>
          </w:tcPr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EA257C" w:rsidRDefault="00EA257C" w:rsidP="00E45079">
      <w:pPr>
        <w:ind w:right="-897"/>
        <w:rPr>
          <w:b/>
          <w:i/>
        </w:rPr>
      </w:pPr>
      <w:r>
        <w:rPr>
          <w:b/>
          <w:i/>
        </w:rPr>
        <w:t>Explain the following types of government spending</w:t>
      </w:r>
    </w:p>
    <w:tbl>
      <w:tblPr>
        <w:tblStyle w:val="TableGrid"/>
        <w:tblW w:w="10031" w:type="dxa"/>
        <w:tblLook w:val="04A0"/>
      </w:tblPr>
      <w:tblGrid>
        <w:gridCol w:w="3510"/>
        <w:gridCol w:w="6521"/>
      </w:tblGrid>
      <w:tr w:rsidR="00EA257C" w:rsidTr="00D14F85"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Type of government spending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Explanation</w:t>
            </w:r>
          </w:p>
        </w:tc>
      </w:tr>
      <w:tr w:rsidR="00EA257C" w:rsidTr="00D14F85">
        <w:tc>
          <w:tcPr>
            <w:tcW w:w="351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Transfer Payments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521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351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Current Government Spending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521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351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Capital Spending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521" w:type="dxa"/>
          </w:tcPr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EA257C" w:rsidRDefault="00EA257C" w:rsidP="00E45079">
      <w:pPr>
        <w:ind w:right="-897"/>
      </w:pPr>
    </w:p>
    <w:p w:rsidR="00EA257C" w:rsidRDefault="00EA257C" w:rsidP="00E45079">
      <w:pPr>
        <w:ind w:right="-897"/>
      </w:pPr>
    </w:p>
    <w:p w:rsidR="00EA257C" w:rsidRDefault="00EA257C" w:rsidP="00E45079">
      <w:pPr>
        <w:ind w:right="-897"/>
        <w:rPr>
          <w:b/>
          <w:i/>
        </w:rPr>
      </w:pPr>
      <w:r>
        <w:rPr>
          <w:b/>
          <w:i/>
        </w:rPr>
        <w:lastRenderedPageBreak/>
        <w:t>Define the following key terms</w:t>
      </w:r>
    </w:p>
    <w:tbl>
      <w:tblPr>
        <w:tblStyle w:val="TableGrid"/>
        <w:tblW w:w="10031" w:type="dxa"/>
        <w:tblLook w:val="04A0"/>
      </w:tblPr>
      <w:tblGrid>
        <w:gridCol w:w="2802"/>
        <w:gridCol w:w="7229"/>
      </w:tblGrid>
      <w:tr w:rsidR="00EA257C" w:rsidTr="00D14F85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Key term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Definition</w:t>
            </w:r>
          </w:p>
        </w:tc>
      </w:tr>
      <w:tr w:rsidR="00EA257C" w:rsidTr="00D14F85">
        <w:tc>
          <w:tcPr>
            <w:tcW w:w="280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Automatic stabilisers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229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80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Direct taxes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229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80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Indirect taxes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229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80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Progressive taxes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229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80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Proportional taxes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229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80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Regressive taxes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229" w:type="dxa"/>
          </w:tcPr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EA257C" w:rsidRDefault="00EA257C" w:rsidP="00E45079">
      <w:pPr>
        <w:ind w:right="-897"/>
        <w:rPr>
          <w:b/>
          <w:i/>
        </w:rPr>
      </w:pPr>
      <w:r w:rsidRPr="00EA257C">
        <w:rPr>
          <w:b/>
          <w:i/>
        </w:rPr>
        <w:t>Explain a range of ways that fiscal policy can shift out the LRAS curve</w:t>
      </w:r>
    </w:p>
    <w:tbl>
      <w:tblPr>
        <w:tblStyle w:val="TableGrid"/>
        <w:tblW w:w="10031" w:type="dxa"/>
        <w:tblLook w:val="04A0"/>
      </w:tblPr>
      <w:tblGrid>
        <w:gridCol w:w="3369"/>
        <w:gridCol w:w="6662"/>
      </w:tblGrid>
      <w:tr w:rsidR="00EA257C" w:rsidTr="00D14F85">
        <w:tc>
          <w:tcPr>
            <w:tcW w:w="33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How fiscal policy can shift out LRAS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Explanation</w:t>
            </w:r>
          </w:p>
        </w:tc>
      </w:tr>
      <w:tr w:rsidR="00EA257C" w:rsidTr="00D14F85">
        <w:tc>
          <w:tcPr>
            <w:tcW w:w="3369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662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3369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662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3369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6662" w:type="dxa"/>
          </w:tcPr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EA257C" w:rsidRDefault="00EA257C" w:rsidP="00E45079">
      <w:pPr>
        <w:ind w:right="-897"/>
        <w:rPr>
          <w:b/>
          <w:i/>
        </w:rPr>
      </w:pPr>
      <w:r w:rsidRPr="00EA257C">
        <w:rPr>
          <w:b/>
          <w:i/>
        </w:rPr>
        <w:t>Define the following key terms</w:t>
      </w:r>
    </w:p>
    <w:tbl>
      <w:tblPr>
        <w:tblStyle w:val="TableGrid"/>
        <w:tblW w:w="10031" w:type="dxa"/>
        <w:tblLook w:val="04A0"/>
      </w:tblPr>
      <w:tblGrid>
        <w:gridCol w:w="2660"/>
        <w:gridCol w:w="7371"/>
      </w:tblGrid>
      <w:tr w:rsidR="00EA257C" w:rsidTr="00D14F85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Key term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Definition</w:t>
            </w:r>
          </w:p>
        </w:tc>
      </w:tr>
      <w:tr w:rsidR="00EA257C" w:rsidTr="00D14F85">
        <w:tc>
          <w:tcPr>
            <w:tcW w:w="266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Government borrowing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371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66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Budget deficit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371" w:type="dxa"/>
          </w:tcPr>
          <w:p w:rsidR="00EA257C" w:rsidRDefault="00EA257C" w:rsidP="00E45079">
            <w:pPr>
              <w:ind w:right="-897"/>
            </w:pPr>
          </w:p>
        </w:tc>
      </w:tr>
      <w:tr w:rsidR="00EA257C" w:rsidTr="00D14F85">
        <w:tc>
          <w:tcPr>
            <w:tcW w:w="2660" w:type="dxa"/>
            <w:shd w:val="clear" w:color="auto" w:fill="BFBFBF" w:themeFill="background1" w:themeFillShade="BF"/>
          </w:tcPr>
          <w:p w:rsidR="00EA257C" w:rsidRDefault="00EA257C" w:rsidP="00E45079">
            <w:pPr>
              <w:ind w:right="-897"/>
            </w:pPr>
            <w:r>
              <w:t>Budget surplus</w:t>
            </w: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  <w:tc>
          <w:tcPr>
            <w:tcW w:w="7371" w:type="dxa"/>
          </w:tcPr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EA257C" w:rsidRDefault="00EA257C" w:rsidP="00E45079">
      <w:pPr>
        <w:ind w:right="-897"/>
      </w:pPr>
    </w:p>
    <w:p w:rsidR="00EA257C" w:rsidRDefault="00EA257C" w:rsidP="00E45079">
      <w:pPr>
        <w:ind w:right="-897"/>
        <w:rPr>
          <w:b/>
          <w:i/>
        </w:rPr>
      </w:pPr>
      <w:r>
        <w:rPr>
          <w:b/>
          <w:i/>
        </w:rPr>
        <w:lastRenderedPageBreak/>
        <w:t>Use a diagram to help you explain the key term ‘supply-side policies’</w:t>
      </w:r>
    </w:p>
    <w:p w:rsidR="00EA257C" w:rsidRDefault="00EA257C" w:rsidP="00E45079">
      <w:pPr>
        <w:ind w:right="-897"/>
      </w:pPr>
      <w:r>
        <w:rPr>
          <w:noProof/>
          <w:lang w:eastAsia="en-GB"/>
        </w:rPr>
        <w:drawing>
          <wp:inline distT="0" distB="0" distL="0" distR="0">
            <wp:extent cx="6162675" cy="1857375"/>
            <wp:effectExtent l="19050" t="0" r="9525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A257C" w:rsidTr="00EA257C">
        <w:tc>
          <w:tcPr>
            <w:tcW w:w="10031" w:type="dxa"/>
          </w:tcPr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  <w:p w:rsidR="00EA257C" w:rsidRDefault="00EA257C" w:rsidP="00E45079">
            <w:pPr>
              <w:ind w:right="-897"/>
            </w:pPr>
          </w:p>
        </w:tc>
      </w:tr>
    </w:tbl>
    <w:p w:rsidR="00EA257C" w:rsidRDefault="00EA257C" w:rsidP="00E45079">
      <w:pPr>
        <w:ind w:right="-897"/>
      </w:pPr>
    </w:p>
    <w:p w:rsidR="007641A1" w:rsidRDefault="007641A1" w:rsidP="00E45079">
      <w:pPr>
        <w:ind w:right="-897"/>
        <w:rPr>
          <w:b/>
          <w:i/>
        </w:rPr>
      </w:pPr>
      <w:r>
        <w:rPr>
          <w:b/>
          <w:i/>
        </w:rPr>
        <w:t>Explain how the following supply-side policies will increase LRAS</w:t>
      </w:r>
    </w:p>
    <w:tbl>
      <w:tblPr>
        <w:tblStyle w:val="TableGrid"/>
        <w:tblW w:w="10031" w:type="dxa"/>
        <w:tblLook w:val="04A0"/>
      </w:tblPr>
      <w:tblGrid>
        <w:gridCol w:w="2518"/>
        <w:gridCol w:w="7513"/>
      </w:tblGrid>
      <w:tr w:rsidR="007641A1" w:rsidRPr="007641A1" w:rsidTr="00D14F85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641A1" w:rsidRPr="007641A1" w:rsidRDefault="007641A1" w:rsidP="00E45079">
            <w:pPr>
              <w:ind w:right="-897"/>
            </w:pPr>
            <w:r>
              <w:t>Supply-side policy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7641A1" w:rsidRPr="007641A1" w:rsidRDefault="007641A1" w:rsidP="00E45079">
            <w:pPr>
              <w:ind w:right="-897"/>
            </w:pPr>
            <w:r>
              <w:t xml:space="preserve">Explanation </w:t>
            </w: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E45079">
            <w:pPr>
              <w:ind w:right="-897"/>
            </w:pPr>
            <w:r>
              <w:t>Privatisation</w:t>
            </w:r>
          </w:p>
          <w:p w:rsidR="007641A1" w:rsidRDefault="007641A1" w:rsidP="00E45079">
            <w:pPr>
              <w:ind w:right="-897"/>
            </w:pPr>
          </w:p>
          <w:p w:rsidR="007641A1" w:rsidRDefault="007641A1" w:rsidP="00E45079">
            <w:pPr>
              <w:ind w:right="-897"/>
            </w:pPr>
          </w:p>
          <w:p w:rsidR="007641A1" w:rsidRPr="007641A1" w:rsidRDefault="007641A1" w:rsidP="00E45079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7641A1">
            <w:pPr>
              <w:ind w:right="-897"/>
            </w:pPr>
            <w:r>
              <w:t xml:space="preserve">Income tax reforms and </w:t>
            </w:r>
          </w:p>
          <w:p w:rsidR="007641A1" w:rsidRDefault="007641A1" w:rsidP="007641A1">
            <w:pPr>
              <w:ind w:right="-897"/>
            </w:pPr>
            <w:r>
              <w:t>Incentive to work</w:t>
            </w:r>
          </w:p>
          <w:p w:rsidR="007641A1" w:rsidRDefault="007641A1" w:rsidP="00E45079">
            <w:pPr>
              <w:ind w:right="-897"/>
            </w:pPr>
          </w:p>
          <w:p w:rsidR="007641A1" w:rsidRDefault="007641A1" w:rsidP="00E45079">
            <w:pPr>
              <w:ind w:right="-897"/>
            </w:pPr>
          </w:p>
          <w:p w:rsidR="007641A1" w:rsidRPr="007641A1" w:rsidRDefault="007641A1" w:rsidP="00E45079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E45079">
            <w:pPr>
              <w:ind w:right="-897"/>
            </w:pPr>
            <w:r>
              <w:t>Competition Policy</w:t>
            </w:r>
          </w:p>
          <w:p w:rsidR="007641A1" w:rsidRDefault="007641A1" w:rsidP="00E45079">
            <w:pPr>
              <w:ind w:right="-897"/>
            </w:pPr>
          </w:p>
          <w:p w:rsidR="007641A1" w:rsidRDefault="007641A1" w:rsidP="00E45079">
            <w:pPr>
              <w:ind w:right="-897"/>
            </w:pPr>
          </w:p>
          <w:p w:rsidR="007641A1" w:rsidRPr="007641A1" w:rsidRDefault="007641A1" w:rsidP="00E45079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7641A1">
            <w:pPr>
              <w:ind w:right="-897"/>
            </w:pPr>
            <w:r>
              <w:t>Encourage</w:t>
            </w:r>
          </w:p>
          <w:p w:rsidR="007641A1" w:rsidRDefault="007641A1" w:rsidP="007641A1">
            <w:pPr>
              <w:ind w:right="-897"/>
            </w:pPr>
            <w:r>
              <w:t xml:space="preserve">entrepreneurship </w:t>
            </w:r>
          </w:p>
          <w:p w:rsidR="007641A1" w:rsidRDefault="007641A1" w:rsidP="007641A1">
            <w:pPr>
              <w:ind w:right="-897"/>
            </w:pPr>
          </w:p>
          <w:p w:rsidR="007641A1" w:rsidRDefault="007641A1" w:rsidP="007641A1">
            <w:pPr>
              <w:ind w:right="-897"/>
            </w:pPr>
          </w:p>
          <w:p w:rsidR="007641A1" w:rsidRPr="007641A1" w:rsidRDefault="007641A1" w:rsidP="007641A1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E45079">
            <w:pPr>
              <w:ind w:right="-897"/>
            </w:pPr>
            <w:r>
              <w:t>Capital investment</w:t>
            </w:r>
          </w:p>
          <w:p w:rsidR="007641A1" w:rsidRDefault="007641A1" w:rsidP="00E45079">
            <w:pPr>
              <w:ind w:right="-897"/>
            </w:pPr>
            <w:r>
              <w:t>And innovation</w:t>
            </w:r>
          </w:p>
          <w:p w:rsidR="007641A1" w:rsidRDefault="007641A1" w:rsidP="00E45079">
            <w:pPr>
              <w:ind w:right="-897"/>
            </w:pPr>
          </w:p>
          <w:p w:rsidR="007641A1" w:rsidRDefault="007641A1" w:rsidP="00E45079">
            <w:pPr>
              <w:ind w:right="-897"/>
            </w:pPr>
          </w:p>
          <w:p w:rsidR="007641A1" w:rsidRPr="007641A1" w:rsidRDefault="007641A1" w:rsidP="00E45079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E45079">
            <w:pPr>
              <w:ind w:right="-897"/>
            </w:pPr>
            <w:r>
              <w:t>Trade Union reform</w:t>
            </w:r>
          </w:p>
          <w:p w:rsidR="007641A1" w:rsidRDefault="007641A1" w:rsidP="00E45079">
            <w:pPr>
              <w:ind w:right="-897"/>
            </w:pPr>
          </w:p>
          <w:p w:rsidR="007641A1" w:rsidRDefault="007641A1" w:rsidP="00E45079">
            <w:pPr>
              <w:ind w:right="-897"/>
            </w:pPr>
          </w:p>
          <w:p w:rsidR="007641A1" w:rsidRPr="007641A1" w:rsidRDefault="007641A1" w:rsidP="00E45079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  <w:tr w:rsidR="007641A1" w:rsidRPr="007641A1" w:rsidTr="00D14F85">
        <w:tc>
          <w:tcPr>
            <w:tcW w:w="2518" w:type="dxa"/>
            <w:shd w:val="clear" w:color="auto" w:fill="BFBFBF" w:themeFill="background1" w:themeFillShade="BF"/>
          </w:tcPr>
          <w:p w:rsidR="007641A1" w:rsidRDefault="007641A1" w:rsidP="00E45079">
            <w:pPr>
              <w:ind w:right="-897"/>
            </w:pPr>
            <w:r>
              <w:t xml:space="preserve">Spending on education </w:t>
            </w:r>
          </w:p>
          <w:p w:rsidR="007641A1" w:rsidRDefault="007641A1" w:rsidP="00E45079">
            <w:pPr>
              <w:ind w:right="-897"/>
            </w:pPr>
            <w:r>
              <w:t>and training</w:t>
            </w:r>
          </w:p>
          <w:p w:rsidR="007641A1" w:rsidRDefault="007641A1" w:rsidP="00E45079">
            <w:pPr>
              <w:ind w:right="-897"/>
            </w:pPr>
          </w:p>
          <w:p w:rsidR="007641A1" w:rsidRDefault="007641A1" w:rsidP="00E45079">
            <w:pPr>
              <w:ind w:right="-897"/>
            </w:pPr>
          </w:p>
        </w:tc>
        <w:tc>
          <w:tcPr>
            <w:tcW w:w="7513" w:type="dxa"/>
          </w:tcPr>
          <w:p w:rsidR="007641A1" w:rsidRPr="007641A1" w:rsidRDefault="007641A1" w:rsidP="00E45079">
            <w:pPr>
              <w:ind w:right="-897"/>
            </w:pPr>
          </w:p>
        </w:tc>
      </w:tr>
    </w:tbl>
    <w:p w:rsidR="007641A1" w:rsidRDefault="007641A1" w:rsidP="00E45079">
      <w:pPr>
        <w:ind w:right="-897"/>
      </w:pPr>
    </w:p>
    <w:p w:rsidR="007641A1" w:rsidRPr="007641A1" w:rsidRDefault="007641A1" w:rsidP="00E45079">
      <w:pPr>
        <w:ind w:right="-897"/>
      </w:pPr>
    </w:p>
    <w:sectPr w:rsidR="007641A1" w:rsidRPr="007641A1" w:rsidSect="002F60B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2745DE"/>
    <w:rsid w:val="002954C1"/>
    <w:rsid w:val="002F60B6"/>
    <w:rsid w:val="002F7734"/>
    <w:rsid w:val="004532F9"/>
    <w:rsid w:val="00504E06"/>
    <w:rsid w:val="00524FD8"/>
    <w:rsid w:val="0055710C"/>
    <w:rsid w:val="00564346"/>
    <w:rsid w:val="00610747"/>
    <w:rsid w:val="00611355"/>
    <w:rsid w:val="006B7C66"/>
    <w:rsid w:val="006C348F"/>
    <w:rsid w:val="007641A1"/>
    <w:rsid w:val="00802055"/>
    <w:rsid w:val="008B1A01"/>
    <w:rsid w:val="008C747A"/>
    <w:rsid w:val="009D6C13"/>
    <w:rsid w:val="00A058AF"/>
    <w:rsid w:val="00A5311C"/>
    <w:rsid w:val="00A65C3C"/>
    <w:rsid w:val="00A90E99"/>
    <w:rsid w:val="00AB28D4"/>
    <w:rsid w:val="00AE7049"/>
    <w:rsid w:val="00B579B5"/>
    <w:rsid w:val="00C1729E"/>
    <w:rsid w:val="00C733C2"/>
    <w:rsid w:val="00CB4415"/>
    <w:rsid w:val="00D14F85"/>
    <w:rsid w:val="00E45079"/>
    <w:rsid w:val="00EA257C"/>
    <w:rsid w:val="00EA3046"/>
    <w:rsid w:val="00F86674"/>
    <w:rsid w:val="00FB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769F-E40F-4D24-97C1-CD45DAA8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2014-06-03T13:06:00Z</cp:lastPrinted>
  <dcterms:created xsi:type="dcterms:W3CDTF">2013-06-12T10:23:00Z</dcterms:created>
  <dcterms:modified xsi:type="dcterms:W3CDTF">2014-06-03T13:06:00Z</dcterms:modified>
</cp:coreProperties>
</file>