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E11" w:rsidRPr="00105E11" w:rsidRDefault="00105E11" w:rsidP="00105E11">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105E11">
        <w:rPr>
          <w:rFonts w:ascii="Lucida Sans Unicode" w:eastAsia="Times New Roman" w:hAnsi="Lucida Sans Unicode" w:cs="Lucida Sans Unicode"/>
          <w:b/>
          <w:bCs/>
          <w:color w:val="660000"/>
          <w:kern w:val="36"/>
          <w:sz w:val="27"/>
          <w:szCs w:val="27"/>
          <w:lang w:eastAsia="en-GB"/>
        </w:rPr>
        <w:t xml:space="preserve">Determination of wages in the </w:t>
      </w:r>
      <w:proofErr w:type="spellStart"/>
      <w:r w:rsidRPr="00105E11">
        <w:rPr>
          <w:rFonts w:ascii="Lucida Sans Unicode" w:eastAsia="Times New Roman" w:hAnsi="Lucida Sans Unicode" w:cs="Lucida Sans Unicode"/>
          <w:b/>
          <w:bCs/>
          <w:color w:val="660000"/>
          <w:kern w:val="36"/>
          <w:sz w:val="27"/>
          <w:szCs w:val="27"/>
          <w:lang w:eastAsia="en-GB"/>
        </w:rPr>
        <w:t>labour</w:t>
      </w:r>
      <w:proofErr w:type="spellEnd"/>
      <w:r w:rsidRPr="00105E11">
        <w:rPr>
          <w:rFonts w:ascii="Lucida Sans Unicode" w:eastAsia="Times New Roman" w:hAnsi="Lucida Sans Unicode" w:cs="Lucida Sans Unicode"/>
          <w:b/>
          <w:bCs/>
          <w:color w:val="660000"/>
          <w:kern w:val="36"/>
          <w:sz w:val="27"/>
          <w:szCs w:val="27"/>
          <w:lang w:eastAsia="en-GB"/>
        </w:rPr>
        <w:t xml:space="preserve"> market</w:t>
      </w:r>
    </w:p>
    <w:p w:rsidR="00105E11" w:rsidRPr="00105E11" w:rsidRDefault="00105E11" w:rsidP="00105E1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05E11">
        <w:rPr>
          <w:rFonts w:ascii="Lucida Sans Unicode" w:eastAsia="Times New Roman" w:hAnsi="Lucida Sans Unicode" w:cs="Lucida Sans Unicode"/>
          <w:b/>
          <w:bCs/>
          <w:i/>
          <w:iCs/>
          <w:color w:val="000000"/>
          <w:sz w:val="21"/>
          <w:lang w:eastAsia="en-GB"/>
        </w:rPr>
        <w:t>Author</w:t>
      </w:r>
      <w:r w:rsidRPr="00105E11">
        <w:rPr>
          <w:rFonts w:ascii="Lucida Sans Unicode" w:eastAsia="Times New Roman" w:hAnsi="Lucida Sans Unicode" w:cs="Lucida Sans Unicode"/>
          <w:i/>
          <w:iCs/>
          <w:color w:val="000000"/>
          <w:sz w:val="21"/>
          <w:lang w:eastAsia="en-GB"/>
        </w:rPr>
        <w:t xml:space="preserve">: </w:t>
      </w:r>
      <w:hyperlink r:id="rId5" w:history="1">
        <w:r w:rsidRPr="00105E11">
          <w:rPr>
            <w:rFonts w:ascii="Lucida Sans Unicode" w:eastAsia="Times New Roman" w:hAnsi="Lucida Sans Unicode" w:cs="Lucida Sans Unicode"/>
            <w:i/>
            <w:iCs/>
            <w:color w:val="1549B2"/>
            <w:sz w:val="21"/>
            <w:lang w:eastAsia="en-GB"/>
          </w:rPr>
          <w:t>Geoff Riley</w:t>
        </w:r>
      </w:hyperlink>
      <w:r w:rsidRPr="00105E11">
        <w:rPr>
          <w:rFonts w:ascii="Lucida Sans Unicode" w:eastAsia="Times New Roman" w:hAnsi="Lucida Sans Unicode" w:cs="Lucida Sans Unicode"/>
          <w:i/>
          <w:iCs/>
          <w:color w:val="000000"/>
          <w:sz w:val="21"/>
          <w:lang w:eastAsia="en-GB"/>
        </w:rPr>
        <w:t xml:space="preserve"> </w:t>
      </w:r>
      <w:r w:rsidRPr="00105E11">
        <w:rPr>
          <w:rFonts w:ascii="Lucida Sans Unicode" w:eastAsia="Times New Roman" w:hAnsi="Lucida Sans Unicode" w:cs="Lucida Sans Unicode"/>
          <w:b/>
          <w:bCs/>
          <w:i/>
          <w:iCs/>
          <w:color w:val="000000"/>
          <w:sz w:val="21"/>
          <w:lang w:eastAsia="en-GB"/>
        </w:rPr>
        <w:t> Last updated:</w:t>
      </w:r>
      <w:r w:rsidRPr="00105E11">
        <w:rPr>
          <w:rFonts w:ascii="Lucida Sans Unicode" w:eastAsia="Times New Roman" w:hAnsi="Lucida Sans Unicode" w:cs="Lucida Sans Unicode"/>
          <w:i/>
          <w:iCs/>
          <w:color w:val="000000"/>
          <w:sz w:val="21"/>
          <w:lang w:eastAsia="en-GB"/>
        </w:rPr>
        <w:t xml:space="preserve"> Sunday 23 September, 2012</w:t>
      </w:r>
    </w:p>
    <w:p w:rsidR="00105E11" w:rsidRPr="00105E11" w:rsidRDefault="00105E11" w:rsidP="00105E11">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105E11">
        <w:rPr>
          <w:rFonts w:ascii="Lucida Sans Unicode" w:eastAsia="Times New Roman" w:hAnsi="Lucida Sans Unicode" w:cs="Lucida Sans Unicode"/>
          <w:b/>
          <w:bCs/>
          <w:color w:val="4B6765"/>
          <w:sz w:val="21"/>
          <w:szCs w:val="21"/>
          <w:lang w:eastAsia="en-GB"/>
        </w:rPr>
        <w:t>Equilibrium wages and wage differentials</w:t>
      </w:r>
    </w:p>
    <w:p w:rsidR="00105E11" w:rsidRPr="00105E11" w:rsidRDefault="00105E11" w:rsidP="00105E1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05E11">
        <w:rPr>
          <w:rFonts w:ascii="Lucida Sans Unicode" w:eastAsia="Times New Roman" w:hAnsi="Lucida Sans Unicode" w:cs="Lucida Sans Unicode"/>
          <w:color w:val="000000"/>
          <w:sz w:val="21"/>
          <w:szCs w:val="21"/>
          <w:lang w:eastAsia="en-GB"/>
        </w:rPr>
        <w:t xml:space="preserve">There is a wide gulf in pay and earnings rates between different occupations in the UK </w:t>
      </w:r>
      <w:hyperlink r:id="rId6" w:history="1">
        <w:proofErr w:type="spellStart"/>
        <w:r w:rsidRPr="00105E11">
          <w:rPr>
            <w:rFonts w:ascii="Lucida Sans Unicode" w:eastAsia="Times New Roman" w:hAnsi="Lucida Sans Unicode" w:cs="Lucida Sans Unicode"/>
            <w:color w:val="1549B2"/>
            <w:sz w:val="21"/>
            <w:lang w:eastAsia="en-GB"/>
          </w:rPr>
          <w:t>labour</w:t>
        </w:r>
        <w:proofErr w:type="spellEnd"/>
        <w:r w:rsidRPr="00105E11">
          <w:rPr>
            <w:rFonts w:ascii="Lucida Sans Unicode" w:eastAsia="Times New Roman" w:hAnsi="Lucida Sans Unicode" w:cs="Lucida Sans Unicode"/>
            <w:color w:val="1549B2"/>
            <w:sz w:val="21"/>
            <w:lang w:eastAsia="en-GB"/>
          </w:rPr>
          <w:t xml:space="preserve"> market</w:t>
        </w:r>
      </w:hyperlink>
      <w:r w:rsidRPr="00105E11">
        <w:rPr>
          <w:rFonts w:ascii="Lucida Sans Unicode" w:eastAsia="Times New Roman" w:hAnsi="Lucida Sans Unicode" w:cs="Lucida Sans Unicode"/>
          <w:color w:val="000000"/>
          <w:sz w:val="21"/>
          <w:szCs w:val="21"/>
          <w:lang w:eastAsia="en-GB"/>
        </w:rPr>
        <w:t xml:space="preserve">. Even in local </w:t>
      </w:r>
      <w:proofErr w:type="spellStart"/>
      <w:r w:rsidRPr="00105E11">
        <w:rPr>
          <w:rFonts w:ascii="Lucida Sans Unicode" w:eastAsia="Times New Roman" w:hAnsi="Lucida Sans Unicode" w:cs="Lucida Sans Unicode"/>
          <w:color w:val="000000"/>
          <w:sz w:val="21"/>
          <w:szCs w:val="21"/>
          <w:lang w:eastAsia="en-GB"/>
        </w:rPr>
        <w:t>labour</w:t>
      </w:r>
      <w:proofErr w:type="spellEnd"/>
      <w:r w:rsidRPr="00105E11">
        <w:rPr>
          <w:rFonts w:ascii="Lucida Sans Unicode" w:eastAsia="Times New Roman" w:hAnsi="Lucida Sans Unicode" w:cs="Lucida Sans Unicode"/>
          <w:color w:val="000000"/>
          <w:sz w:val="21"/>
          <w:szCs w:val="21"/>
          <w:lang w:eastAsia="en-GB"/>
        </w:rPr>
        <w:t xml:space="preserve"> markets there will be variations in pay levels – for example, in London bus drivers working for different companies can see differences in pay of up to £6,000 a year? </w:t>
      </w:r>
    </w:p>
    <w:p w:rsidR="00105E11" w:rsidRPr="00105E11" w:rsidRDefault="00105E11" w:rsidP="00105E1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05E11">
        <w:rPr>
          <w:rFonts w:ascii="Lucida Sans Unicode" w:eastAsia="Times New Roman" w:hAnsi="Lucida Sans Unicode" w:cs="Lucida Sans Unicode"/>
          <w:color w:val="000000"/>
          <w:sz w:val="21"/>
          <w:szCs w:val="21"/>
          <w:lang w:eastAsia="en-GB"/>
        </w:rPr>
        <w:t>In 2010, chief executives of FTSE-100 companies were paid on average 145 times the average salary. Back in 1999 the multiple was 69. On current trends it will be 214 by 2020, or around £8m a year.</w:t>
      </w:r>
    </w:p>
    <w:p w:rsidR="00105E11" w:rsidRPr="00105E11" w:rsidRDefault="00105E11" w:rsidP="00105E1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05E11">
        <w:rPr>
          <w:rFonts w:ascii="Lucida Sans Unicode" w:eastAsia="Times New Roman" w:hAnsi="Lucida Sans Unicode" w:cs="Lucida Sans Unicode"/>
          <w:color w:val="000000"/>
          <w:sz w:val="21"/>
          <w:szCs w:val="21"/>
          <w:lang w:eastAsia="en-GB"/>
        </w:rPr>
        <w:t>In the 30 years to 1979, the share of income going to the top 0.1 per cent of earners dropped from 3.5 per cent to 1.3 per cent. Today, the top 0.1 per cent takes home as big a share as it did in the 1940s.</w:t>
      </w:r>
    </w:p>
    <w:p w:rsidR="00105E11" w:rsidRPr="00105E11" w:rsidRDefault="00105E11" w:rsidP="00105E11">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Pr>
          <w:rFonts w:ascii="Lucida Sans Unicode" w:eastAsia="Times New Roman" w:hAnsi="Lucida Sans Unicode" w:cs="Lucida Sans Unicode"/>
          <w:b/>
          <w:bCs/>
          <w:noProof/>
          <w:color w:val="4B6765"/>
          <w:sz w:val="21"/>
          <w:szCs w:val="21"/>
          <w:lang w:eastAsia="en-GB"/>
        </w:rPr>
        <w:drawing>
          <wp:inline distT="0" distB="0" distL="0" distR="0">
            <wp:extent cx="6191250" cy="4781550"/>
            <wp:effectExtent l="19050" t="0" r="0" b="0"/>
            <wp:docPr id="1" name="Picture 1" descr="http://www.tutor2u.net/economics/revision-notes/a2micro-labourw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a2micro-labourwages1.jpg"/>
                    <pic:cNvPicPr>
                      <a:picLocks noChangeAspect="1" noChangeArrowheads="1"/>
                    </pic:cNvPicPr>
                  </pic:nvPicPr>
                  <pic:blipFill>
                    <a:blip r:embed="rId7" cstate="print"/>
                    <a:srcRect/>
                    <a:stretch>
                      <a:fillRect/>
                    </a:stretch>
                  </pic:blipFill>
                  <pic:spPr bwMode="auto">
                    <a:xfrm>
                      <a:off x="0" y="0"/>
                      <a:ext cx="6191250" cy="4781550"/>
                    </a:xfrm>
                    <a:prstGeom prst="rect">
                      <a:avLst/>
                    </a:prstGeom>
                    <a:noFill/>
                    <a:ln w="9525">
                      <a:noFill/>
                      <a:miter lim="800000"/>
                      <a:headEnd/>
                      <a:tailEnd/>
                    </a:ln>
                  </pic:spPr>
                </pic:pic>
              </a:graphicData>
            </a:graphic>
          </wp:inline>
        </w:drawing>
      </w:r>
    </w:p>
    <w:p w:rsidR="00105E11" w:rsidRPr="00105E11" w:rsidRDefault="00105E11" w:rsidP="00105E1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8" w:history="1">
        <w:r w:rsidRPr="00105E11">
          <w:rPr>
            <w:rFonts w:ascii="Lucida Sans Unicode" w:eastAsia="Times New Roman" w:hAnsi="Lucida Sans Unicode" w:cs="Lucida Sans Unicode"/>
            <w:b/>
            <w:bCs/>
            <w:color w:val="1549B2"/>
            <w:sz w:val="21"/>
            <w:lang w:eastAsia="en-GB"/>
          </w:rPr>
          <w:t>Wage Differentials</w:t>
        </w:r>
      </w:hyperlink>
      <w:r w:rsidRPr="00105E11">
        <w:rPr>
          <w:rFonts w:ascii="Lucida Sans Unicode" w:eastAsia="Times New Roman" w:hAnsi="Lucida Sans Unicode" w:cs="Lucida Sans Unicode"/>
          <w:color w:val="000000"/>
          <w:sz w:val="21"/>
          <w:szCs w:val="21"/>
          <w:lang w:eastAsia="en-GB"/>
        </w:rPr>
        <w:t xml:space="preserve"> </w:t>
      </w:r>
    </w:p>
    <w:p w:rsidR="00105E11" w:rsidRPr="00105E11" w:rsidRDefault="00105E11" w:rsidP="00105E1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05E11">
        <w:rPr>
          <w:rFonts w:ascii="Lucida Sans Unicode" w:eastAsia="Times New Roman" w:hAnsi="Lucida Sans Unicode" w:cs="Lucida Sans Unicode"/>
          <w:color w:val="000000"/>
          <w:sz w:val="21"/>
          <w:szCs w:val="21"/>
          <w:lang w:eastAsia="en-GB"/>
        </w:rPr>
        <w:t>No one factor explains the gulf in pay that persists between occupations:</w:t>
      </w:r>
    </w:p>
    <w:p w:rsidR="00105E11" w:rsidRPr="00105E11" w:rsidRDefault="00105E11" w:rsidP="00105E11">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05E11">
        <w:rPr>
          <w:rFonts w:ascii="Lucida Sans Unicode" w:eastAsia="Times New Roman" w:hAnsi="Lucida Sans Unicode" w:cs="Lucida Sans Unicode"/>
          <w:b/>
          <w:bCs/>
          <w:color w:val="000000"/>
          <w:sz w:val="21"/>
          <w:lang w:eastAsia="en-GB"/>
        </w:rPr>
        <w:t>Compensating wage differentials</w:t>
      </w:r>
      <w:r w:rsidRPr="00105E11">
        <w:rPr>
          <w:rFonts w:ascii="Lucida Sans Unicode" w:eastAsia="Times New Roman" w:hAnsi="Lucida Sans Unicode" w:cs="Lucida Sans Unicode"/>
          <w:color w:val="000000"/>
          <w:sz w:val="21"/>
          <w:szCs w:val="21"/>
          <w:lang w:eastAsia="en-GB"/>
        </w:rPr>
        <w:t xml:space="preserve"> - higher pay can often be reward for </w:t>
      </w:r>
      <w:r w:rsidRPr="00105E11">
        <w:rPr>
          <w:rFonts w:ascii="Lucida Sans Unicode" w:eastAsia="Times New Roman" w:hAnsi="Lucida Sans Unicode" w:cs="Lucida Sans Unicode"/>
          <w:b/>
          <w:bCs/>
          <w:color w:val="000000"/>
          <w:sz w:val="21"/>
          <w:lang w:eastAsia="en-GB"/>
        </w:rPr>
        <w:t>risk-taking</w:t>
      </w:r>
      <w:r w:rsidRPr="00105E11">
        <w:rPr>
          <w:rFonts w:ascii="Lucida Sans Unicode" w:eastAsia="Times New Roman" w:hAnsi="Lucida Sans Unicode" w:cs="Lucida Sans Unicode"/>
          <w:color w:val="000000"/>
          <w:sz w:val="21"/>
          <w:szCs w:val="21"/>
          <w:lang w:eastAsia="en-GB"/>
        </w:rPr>
        <w:t xml:space="preserve"> in certain jobs, working in poor conditions and having to work </w:t>
      </w:r>
      <w:r w:rsidRPr="00105E11">
        <w:rPr>
          <w:rFonts w:ascii="Lucida Sans Unicode" w:eastAsia="Times New Roman" w:hAnsi="Lucida Sans Unicode" w:cs="Lucida Sans Unicode"/>
          <w:b/>
          <w:bCs/>
          <w:color w:val="000000"/>
          <w:sz w:val="21"/>
          <w:lang w:eastAsia="en-GB"/>
        </w:rPr>
        <w:t>unsocial hours.</w:t>
      </w:r>
      <w:r w:rsidRPr="00105E11">
        <w:rPr>
          <w:rFonts w:ascii="Lucida Sans Unicode" w:eastAsia="Times New Roman" w:hAnsi="Lucida Sans Unicode" w:cs="Lucida Sans Unicode"/>
          <w:color w:val="000000"/>
          <w:sz w:val="21"/>
          <w:szCs w:val="21"/>
          <w:lang w:eastAsia="en-GB"/>
        </w:rPr>
        <w:t xml:space="preserve"> </w:t>
      </w:r>
    </w:p>
    <w:p w:rsidR="00105E11" w:rsidRPr="00105E11" w:rsidRDefault="00105E11" w:rsidP="00105E11">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spellStart"/>
      <w:r w:rsidRPr="00105E11">
        <w:rPr>
          <w:rFonts w:ascii="Lucida Sans Unicode" w:eastAsia="Times New Roman" w:hAnsi="Lucida Sans Unicode" w:cs="Lucida Sans Unicode"/>
          <w:b/>
          <w:bCs/>
          <w:color w:val="000000"/>
          <w:sz w:val="21"/>
          <w:lang w:eastAsia="en-GB"/>
        </w:rPr>
        <w:t>Equalising</w:t>
      </w:r>
      <w:proofErr w:type="spellEnd"/>
      <w:r w:rsidRPr="00105E11">
        <w:rPr>
          <w:rFonts w:ascii="Lucida Sans Unicode" w:eastAsia="Times New Roman" w:hAnsi="Lucida Sans Unicode" w:cs="Lucida Sans Unicode"/>
          <w:b/>
          <w:bCs/>
          <w:color w:val="000000"/>
          <w:sz w:val="21"/>
          <w:lang w:eastAsia="en-GB"/>
        </w:rPr>
        <w:t xml:space="preserve"> difference and human capital</w:t>
      </w:r>
      <w:r w:rsidRPr="00105E11">
        <w:rPr>
          <w:rFonts w:ascii="Lucida Sans Unicode" w:eastAsia="Times New Roman" w:hAnsi="Lucida Sans Unicode" w:cs="Lucida Sans Unicode"/>
          <w:color w:val="000000"/>
          <w:sz w:val="21"/>
          <w:szCs w:val="21"/>
          <w:lang w:eastAsia="en-GB"/>
        </w:rPr>
        <w:t xml:space="preserve"> - in a competitive </w:t>
      </w:r>
      <w:proofErr w:type="spellStart"/>
      <w:r w:rsidRPr="00105E11">
        <w:rPr>
          <w:rFonts w:ascii="Lucida Sans Unicode" w:eastAsia="Times New Roman" w:hAnsi="Lucida Sans Unicode" w:cs="Lucida Sans Unicode"/>
          <w:color w:val="000000"/>
          <w:sz w:val="21"/>
          <w:szCs w:val="21"/>
          <w:lang w:eastAsia="en-GB"/>
        </w:rPr>
        <w:t>labour</w:t>
      </w:r>
      <w:proofErr w:type="spellEnd"/>
      <w:r w:rsidRPr="00105E11">
        <w:rPr>
          <w:rFonts w:ascii="Lucida Sans Unicode" w:eastAsia="Times New Roman" w:hAnsi="Lucida Sans Unicode" w:cs="Lucida Sans Unicode"/>
          <w:color w:val="000000"/>
          <w:sz w:val="21"/>
          <w:szCs w:val="21"/>
          <w:lang w:eastAsia="en-GB"/>
        </w:rPr>
        <w:t xml:space="preserve"> market, wage differentials compensate workers for the opportunity costs and direct costs of human capital acquisition. </w:t>
      </w:r>
    </w:p>
    <w:p w:rsidR="00105E11" w:rsidRPr="00105E11" w:rsidRDefault="00105E11" w:rsidP="00105E11">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05E11">
        <w:rPr>
          <w:rFonts w:ascii="Lucida Sans Unicode" w:eastAsia="Times New Roman" w:hAnsi="Lucida Sans Unicode" w:cs="Lucida Sans Unicode"/>
          <w:b/>
          <w:bCs/>
          <w:color w:val="000000"/>
          <w:sz w:val="21"/>
          <w:lang w:eastAsia="en-GB"/>
        </w:rPr>
        <w:t>Different skill levels</w:t>
      </w:r>
      <w:r w:rsidRPr="00105E11">
        <w:rPr>
          <w:rFonts w:ascii="Lucida Sans Unicode" w:eastAsia="Times New Roman" w:hAnsi="Lucida Sans Unicode" w:cs="Lucida Sans Unicode"/>
          <w:color w:val="000000"/>
          <w:sz w:val="21"/>
          <w:szCs w:val="21"/>
          <w:lang w:eastAsia="en-GB"/>
        </w:rPr>
        <w:t xml:space="preserve"> - the gap between poorly skilled and highly skilled workers gets wider each year. Market demand for skilled </w:t>
      </w:r>
      <w:proofErr w:type="spellStart"/>
      <w:r w:rsidRPr="00105E11">
        <w:rPr>
          <w:rFonts w:ascii="Lucida Sans Unicode" w:eastAsia="Times New Roman" w:hAnsi="Lucida Sans Unicode" w:cs="Lucida Sans Unicode"/>
          <w:color w:val="000000"/>
          <w:sz w:val="21"/>
          <w:szCs w:val="21"/>
          <w:lang w:eastAsia="en-GB"/>
        </w:rPr>
        <w:t>labour</w:t>
      </w:r>
      <w:proofErr w:type="spellEnd"/>
      <w:r w:rsidRPr="00105E11">
        <w:rPr>
          <w:rFonts w:ascii="Lucida Sans Unicode" w:eastAsia="Times New Roman" w:hAnsi="Lucida Sans Unicode" w:cs="Lucida Sans Unicode"/>
          <w:color w:val="000000"/>
          <w:sz w:val="21"/>
          <w:szCs w:val="21"/>
          <w:lang w:eastAsia="en-GB"/>
        </w:rPr>
        <w:t xml:space="preserve"> grows more quickly than for semi-skilled workers. This pushes up pay levels. Highly skilled workers are often in inelastic supply and rising demand forces up the "</w:t>
      </w:r>
      <w:r w:rsidRPr="00105E11">
        <w:rPr>
          <w:rFonts w:ascii="Lucida Sans Unicode" w:eastAsia="Times New Roman" w:hAnsi="Lucida Sans Unicode" w:cs="Lucida Sans Unicode"/>
          <w:b/>
          <w:bCs/>
          <w:color w:val="000000"/>
          <w:sz w:val="21"/>
          <w:lang w:eastAsia="en-GB"/>
        </w:rPr>
        <w:t>going wage rate</w:t>
      </w:r>
      <w:r w:rsidRPr="00105E11">
        <w:rPr>
          <w:rFonts w:ascii="Lucida Sans Unicode" w:eastAsia="Times New Roman" w:hAnsi="Lucida Sans Unicode" w:cs="Lucida Sans Unicode"/>
          <w:color w:val="000000"/>
          <w:sz w:val="21"/>
          <w:szCs w:val="21"/>
          <w:lang w:eastAsia="en-GB"/>
        </w:rPr>
        <w:t xml:space="preserve">" in an industry. </w:t>
      </w:r>
    </w:p>
    <w:p w:rsidR="00105E11" w:rsidRPr="00105E11" w:rsidRDefault="00105E11" w:rsidP="00105E11">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05E11">
        <w:rPr>
          <w:rFonts w:ascii="Lucida Sans Unicode" w:eastAsia="Times New Roman" w:hAnsi="Lucida Sans Unicode" w:cs="Lucida Sans Unicode"/>
          <w:b/>
          <w:bCs/>
          <w:color w:val="000000"/>
          <w:sz w:val="21"/>
          <w:lang w:eastAsia="en-GB"/>
        </w:rPr>
        <w:t xml:space="preserve">Differences in </w:t>
      </w:r>
      <w:proofErr w:type="spellStart"/>
      <w:r w:rsidRPr="00105E11">
        <w:rPr>
          <w:rFonts w:ascii="Lucida Sans Unicode" w:eastAsia="Times New Roman" w:hAnsi="Lucida Sans Unicode" w:cs="Lucida Sans Unicode"/>
          <w:b/>
          <w:bCs/>
          <w:color w:val="000000"/>
          <w:sz w:val="21"/>
          <w:lang w:eastAsia="en-GB"/>
        </w:rPr>
        <w:t>labour</w:t>
      </w:r>
      <w:proofErr w:type="spellEnd"/>
      <w:r w:rsidRPr="00105E11">
        <w:rPr>
          <w:rFonts w:ascii="Lucida Sans Unicode" w:eastAsia="Times New Roman" w:hAnsi="Lucida Sans Unicode" w:cs="Lucida Sans Unicode"/>
          <w:b/>
          <w:bCs/>
          <w:color w:val="000000"/>
          <w:sz w:val="21"/>
          <w:lang w:eastAsia="en-GB"/>
        </w:rPr>
        <w:t xml:space="preserve"> productivity and revenue creation</w:t>
      </w:r>
      <w:r w:rsidRPr="00105E11">
        <w:rPr>
          <w:rFonts w:ascii="Lucida Sans Unicode" w:eastAsia="Times New Roman" w:hAnsi="Lucida Sans Unicode" w:cs="Lucida Sans Unicode"/>
          <w:color w:val="000000"/>
          <w:sz w:val="21"/>
          <w:szCs w:val="21"/>
          <w:lang w:eastAsia="en-GB"/>
        </w:rPr>
        <w:t xml:space="preserve"> - workers whose efficiency is highest and ability to generate revenue for a firm should be rewarded with higher pay. E.g. sports stars can command top wages because of their potential to generate extra revenue from ticket sales and merchandising. </w:t>
      </w:r>
    </w:p>
    <w:p w:rsidR="00105E11" w:rsidRPr="00105E11" w:rsidRDefault="00105E11" w:rsidP="00105E11">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05E11">
        <w:rPr>
          <w:rFonts w:ascii="Lucida Sans Unicode" w:eastAsia="Times New Roman" w:hAnsi="Lucida Sans Unicode" w:cs="Lucida Sans Unicode"/>
          <w:b/>
          <w:bCs/>
          <w:color w:val="000000"/>
          <w:sz w:val="21"/>
          <w:lang w:eastAsia="en-GB"/>
        </w:rPr>
        <w:t>Trade unions and their collective bargaining power</w:t>
      </w:r>
      <w:r w:rsidRPr="00105E11">
        <w:rPr>
          <w:rFonts w:ascii="Lucida Sans Unicode" w:eastAsia="Times New Roman" w:hAnsi="Lucida Sans Unicode" w:cs="Lucida Sans Unicode"/>
          <w:color w:val="000000"/>
          <w:sz w:val="21"/>
          <w:szCs w:val="21"/>
          <w:lang w:eastAsia="en-GB"/>
        </w:rPr>
        <w:t xml:space="preserve"> - unions might exercise their bargaining power to offset the power of an employer in a particular occupation and in doing so achieve a </w:t>
      </w:r>
      <w:r w:rsidRPr="00105E11">
        <w:rPr>
          <w:rFonts w:ascii="Lucida Sans Unicode" w:eastAsia="Times New Roman" w:hAnsi="Lucida Sans Unicode" w:cs="Lucida Sans Unicode"/>
          <w:b/>
          <w:bCs/>
          <w:color w:val="000000"/>
          <w:sz w:val="21"/>
          <w:lang w:eastAsia="en-GB"/>
        </w:rPr>
        <w:t>mark-up</w:t>
      </w:r>
      <w:r w:rsidRPr="00105E11">
        <w:rPr>
          <w:rFonts w:ascii="Lucida Sans Unicode" w:eastAsia="Times New Roman" w:hAnsi="Lucida Sans Unicode" w:cs="Lucida Sans Unicode"/>
          <w:color w:val="000000"/>
          <w:sz w:val="21"/>
          <w:szCs w:val="21"/>
          <w:lang w:eastAsia="en-GB"/>
        </w:rPr>
        <w:t xml:space="preserve"> on wages compared to those on offer to non-union members </w:t>
      </w:r>
    </w:p>
    <w:p w:rsidR="00105E11" w:rsidRPr="00105E11" w:rsidRDefault="00105E11" w:rsidP="00105E11">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05E11">
        <w:rPr>
          <w:rFonts w:ascii="Lucida Sans Unicode" w:eastAsia="Times New Roman" w:hAnsi="Lucida Sans Unicode" w:cs="Lucida Sans Unicode"/>
          <w:b/>
          <w:bCs/>
          <w:color w:val="000000"/>
          <w:sz w:val="21"/>
          <w:lang w:eastAsia="en-GB"/>
        </w:rPr>
        <w:t>Employer discrimination</w:t>
      </w:r>
      <w:r w:rsidRPr="00105E11">
        <w:rPr>
          <w:rFonts w:ascii="Lucida Sans Unicode" w:eastAsia="Times New Roman" w:hAnsi="Lucida Sans Unicode" w:cs="Lucida Sans Unicode"/>
          <w:color w:val="000000"/>
          <w:sz w:val="21"/>
          <w:szCs w:val="21"/>
          <w:lang w:eastAsia="en-GB"/>
        </w:rPr>
        <w:t xml:space="preserve"> is a factor that cannot be ignored despite equal pay legislation </w:t>
      </w:r>
    </w:p>
    <w:p w:rsidR="00105E11" w:rsidRPr="00105E11" w:rsidRDefault="00105E11" w:rsidP="00105E1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6219825" cy="4238625"/>
            <wp:effectExtent l="19050" t="0" r="9525" b="0"/>
            <wp:docPr id="2" name="Picture 2" descr="http://www.tutor2u.net/economics/revision-notes/a2micro-labourw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a2micro-labourwages2.jpg"/>
                    <pic:cNvPicPr>
                      <a:picLocks noChangeAspect="1" noChangeArrowheads="1"/>
                    </pic:cNvPicPr>
                  </pic:nvPicPr>
                  <pic:blipFill>
                    <a:blip r:embed="rId9" cstate="print"/>
                    <a:srcRect/>
                    <a:stretch>
                      <a:fillRect/>
                    </a:stretch>
                  </pic:blipFill>
                  <pic:spPr bwMode="auto">
                    <a:xfrm>
                      <a:off x="0" y="0"/>
                      <a:ext cx="6219825" cy="4238625"/>
                    </a:xfrm>
                    <a:prstGeom prst="rect">
                      <a:avLst/>
                    </a:prstGeom>
                    <a:noFill/>
                    <a:ln w="9525">
                      <a:noFill/>
                      <a:miter lim="800000"/>
                      <a:headEnd/>
                      <a:tailEnd/>
                    </a:ln>
                  </pic:spPr>
                </pic:pic>
              </a:graphicData>
            </a:graphic>
          </wp:inline>
        </w:drawing>
      </w:r>
    </w:p>
    <w:p w:rsidR="00105E11" w:rsidRPr="00105E11" w:rsidRDefault="00105E11" w:rsidP="00105E11">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105E11">
        <w:rPr>
          <w:rFonts w:ascii="Lucida Sans Unicode" w:eastAsia="Times New Roman" w:hAnsi="Lucida Sans Unicode" w:cs="Lucida Sans Unicode"/>
          <w:b/>
          <w:bCs/>
          <w:color w:val="4B6765"/>
          <w:sz w:val="21"/>
          <w:szCs w:val="21"/>
          <w:lang w:eastAsia="en-GB"/>
        </w:rPr>
        <w:t xml:space="preserve">Sticky wages in the </w:t>
      </w:r>
      <w:proofErr w:type="spellStart"/>
      <w:r w:rsidRPr="00105E11">
        <w:rPr>
          <w:rFonts w:ascii="Lucida Sans Unicode" w:eastAsia="Times New Roman" w:hAnsi="Lucida Sans Unicode" w:cs="Lucida Sans Unicode"/>
          <w:b/>
          <w:bCs/>
          <w:color w:val="4B6765"/>
          <w:sz w:val="21"/>
          <w:szCs w:val="21"/>
          <w:lang w:eastAsia="en-GB"/>
        </w:rPr>
        <w:t>labour</w:t>
      </w:r>
      <w:proofErr w:type="spellEnd"/>
      <w:r w:rsidRPr="00105E11">
        <w:rPr>
          <w:rFonts w:ascii="Lucida Sans Unicode" w:eastAsia="Times New Roman" w:hAnsi="Lucida Sans Unicode" w:cs="Lucida Sans Unicode"/>
          <w:b/>
          <w:bCs/>
          <w:color w:val="4B6765"/>
          <w:sz w:val="21"/>
          <w:szCs w:val="21"/>
          <w:lang w:eastAsia="en-GB"/>
        </w:rPr>
        <w:t xml:space="preserve"> market</w:t>
      </w:r>
    </w:p>
    <w:p w:rsidR="00105E11" w:rsidRPr="00105E11" w:rsidRDefault="00105E11" w:rsidP="00105E1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05E11">
        <w:rPr>
          <w:rFonts w:ascii="Lucida Sans Unicode" w:eastAsia="Times New Roman" w:hAnsi="Lucida Sans Unicode" w:cs="Lucida Sans Unicode"/>
          <w:color w:val="000000"/>
          <w:sz w:val="21"/>
          <w:szCs w:val="21"/>
          <w:lang w:eastAsia="en-GB"/>
        </w:rPr>
        <w:t xml:space="preserve">Economists often refer to the existence of </w:t>
      </w:r>
      <w:r w:rsidRPr="00105E11">
        <w:rPr>
          <w:rFonts w:ascii="Lucida Sans Unicode" w:eastAsia="Times New Roman" w:hAnsi="Lucida Sans Unicode" w:cs="Lucida Sans Unicode"/>
          <w:b/>
          <w:bCs/>
          <w:color w:val="000000"/>
          <w:sz w:val="21"/>
          <w:lang w:eastAsia="en-GB"/>
        </w:rPr>
        <w:t>“sticky wages</w:t>
      </w:r>
      <w:r w:rsidRPr="00105E11">
        <w:rPr>
          <w:rFonts w:ascii="Lucida Sans Unicode" w:eastAsia="Times New Roman" w:hAnsi="Lucida Sans Unicode" w:cs="Lucida Sans Unicode"/>
          <w:color w:val="000000"/>
          <w:sz w:val="21"/>
          <w:szCs w:val="21"/>
          <w:lang w:eastAsia="en-GB"/>
        </w:rPr>
        <w:t xml:space="preserve">.” In a fully flexible </w:t>
      </w:r>
      <w:proofErr w:type="spellStart"/>
      <w:r w:rsidRPr="00105E11">
        <w:rPr>
          <w:rFonts w:ascii="Lucida Sans Unicode" w:eastAsia="Times New Roman" w:hAnsi="Lucida Sans Unicode" w:cs="Lucida Sans Unicode"/>
          <w:color w:val="000000"/>
          <w:sz w:val="21"/>
          <w:szCs w:val="21"/>
          <w:lang w:eastAsia="en-GB"/>
        </w:rPr>
        <w:t>labour</w:t>
      </w:r>
      <w:proofErr w:type="spellEnd"/>
      <w:r w:rsidRPr="00105E11">
        <w:rPr>
          <w:rFonts w:ascii="Lucida Sans Unicode" w:eastAsia="Times New Roman" w:hAnsi="Lucida Sans Unicode" w:cs="Lucida Sans Unicode"/>
          <w:color w:val="000000"/>
          <w:sz w:val="21"/>
          <w:szCs w:val="21"/>
          <w:lang w:eastAsia="en-GB"/>
        </w:rPr>
        <w:t xml:space="preserve"> market, a decrease in the demand for </w:t>
      </w:r>
      <w:proofErr w:type="spellStart"/>
      <w:r w:rsidRPr="00105E11">
        <w:rPr>
          <w:rFonts w:ascii="Lucida Sans Unicode" w:eastAsia="Times New Roman" w:hAnsi="Lucida Sans Unicode" w:cs="Lucida Sans Unicode"/>
          <w:color w:val="000000"/>
          <w:sz w:val="21"/>
          <w:szCs w:val="21"/>
          <w:lang w:eastAsia="en-GB"/>
        </w:rPr>
        <w:t>labour</w:t>
      </w:r>
      <w:proofErr w:type="spellEnd"/>
      <w:r w:rsidRPr="00105E11">
        <w:rPr>
          <w:rFonts w:ascii="Lucida Sans Unicode" w:eastAsia="Times New Roman" w:hAnsi="Lucida Sans Unicode" w:cs="Lucida Sans Unicode"/>
          <w:color w:val="000000"/>
          <w:sz w:val="21"/>
          <w:szCs w:val="21"/>
          <w:lang w:eastAsia="en-GB"/>
        </w:rPr>
        <w:t xml:space="preserve"> should cause a fall in wages and a contraction in employment - just like any demand curve shifting down. </w:t>
      </w:r>
    </w:p>
    <w:p w:rsidR="00105E11" w:rsidRPr="00105E11" w:rsidRDefault="00105E11" w:rsidP="00105E1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05E11">
        <w:rPr>
          <w:rFonts w:ascii="Lucida Sans Unicode" w:eastAsia="Times New Roman" w:hAnsi="Lucida Sans Unicode" w:cs="Lucida Sans Unicode"/>
          <w:color w:val="000000"/>
          <w:sz w:val="21"/>
          <w:szCs w:val="21"/>
          <w:lang w:eastAsia="en-GB"/>
        </w:rPr>
        <w:t xml:space="preserve">However, sticky wages refers to a situation in which the </w:t>
      </w:r>
      <w:r w:rsidRPr="00105E11">
        <w:rPr>
          <w:rFonts w:ascii="Lucida Sans Unicode" w:eastAsia="Times New Roman" w:hAnsi="Lucida Sans Unicode" w:cs="Lucida Sans Unicode"/>
          <w:b/>
          <w:bCs/>
          <w:color w:val="000000"/>
          <w:sz w:val="21"/>
          <w:lang w:eastAsia="en-GB"/>
        </w:rPr>
        <w:t>real wage level doesn't fall immediately</w:t>
      </w:r>
      <w:r w:rsidRPr="00105E11">
        <w:rPr>
          <w:rFonts w:ascii="Lucida Sans Unicode" w:eastAsia="Times New Roman" w:hAnsi="Lucida Sans Unicode" w:cs="Lucida Sans Unicode"/>
          <w:color w:val="000000"/>
          <w:sz w:val="21"/>
          <w:szCs w:val="21"/>
          <w:lang w:eastAsia="en-GB"/>
        </w:rPr>
        <w:t xml:space="preserve">, partly because many employees have </w:t>
      </w:r>
      <w:r w:rsidRPr="00105E11">
        <w:rPr>
          <w:rFonts w:ascii="Lucida Sans Unicode" w:eastAsia="Times New Roman" w:hAnsi="Lucida Sans Unicode" w:cs="Lucida Sans Unicode"/>
          <w:b/>
          <w:bCs/>
          <w:color w:val="000000"/>
          <w:sz w:val="21"/>
          <w:lang w:eastAsia="en-GB"/>
        </w:rPr>
        <w:t xml:space="preserve">wages specified in employment contracts </w:t>
      </w:r>
      <w:r w:rsidRPr="00105E11">
        <w:rPr>
          <w:rFonts w:ascii="Lucida Sans Unicode" w:eastAsia="Times New Roman" w:hAnsi="Lucida Sans Unicode" w:cs="Lucida Sans Unicode"/>
          <w:color w:val="000000"/>
          <w:sz w:val="21"/>
          <w:szCs w:val="21"/>
          <w:lang w:eastAsia="en-GB"/>
        </w:rPr>
        <w:t xml:space="preserve">that cannot be re-negotiated immediately, and because workers (perhaps protected by their trade unions) are resistant to cuts in nominal wages. </w:t>
      </w:r>
    </w:p>
    <w:p w:rsidR="00105E11" w:rsidRPr="00105E11" w:rsidRDefault="00105E11" w:rsidP="00105E1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05E11">
        <w:rPr>
          <w:rFonts w:ascii="Lucida Sans Unicode" w:eastAsia="Times New Roman" w:hAnsi="Lucida Sans Unicode" w:cs="Lucida Sans Unicode"/>
          <w:color w:val="000000"/>
          <w:sz w:val="21"/>
          <w:szCs w:val="21"/>
          <w:lang w:eastAsia="en-GB"/>
        </w:rPr>
        <w:t xml:space="preserve">If the wage level cannot fall when demand falls, it leads to a much bigger drop in employment and, more importantly, </w:t>
      </w:r>
      <w:r w:rsidRPr="00105E11">
        <w:rPr>
          <w:rFonts w:ascii="Lucida Sans Unicode" w:eastAsia="Times New Roman" w:hAnsi="Lucida Sans Unicode" w:cs="Lucida Sans Unicode"/>
          <w:b/>
          <w:bCs/>
          <w:color w:val="000000"/>
          <w:sz w:val="21"/>
          <w:lang w:eastAsia="en-GB"/>
        </w:rPr>
        <w:t>involuntary unemployment</w:t>
      </w:r>
      <w:r w:rsidRPr="00105E11">
        <w:rPr>
          <w:rFonts w:ascii="Lucida Sans Unicode" w:eastAsia="Times New Roman" w:hAnsi="Lucida Sans Unicode" w:cs="Lucida Sans Unicode"/>
          <w:color w:val="000000"/>
          <w:sz w:val="21"/>
          <w:szCs w:val="21"/>
          <w:lang w:eastAsia="en-GB"/>
        </w:rPr>
        <w:t xml:space="preserve"> because of a failure of the </w:t>
      </w:r>
      <w:proofErr w:type="spellStart"/>
      <w:r w:rsidRPr="00105E11">
        <w:rPr>
          <w:rFonts w:ascii="Lucida Sans Unicode" w:eastAsia="Times New Roman" w:hAnsi="Lucida Sans Unicode" w:cs="Lucida Sans Unicode"/>
          <w:color w:val="000000"/>
          <w:sz w:val="21"/>
          <w:szCs w:val="21"/>
          <w:lang w:eastAsia="en-GB"/>
        </w:rPr>
        <w:t>labour</w:t>
      </w:r>
      <w:proofErr w:type="spellEnd"/>
      <w:r w:rsidRPr="00105E11">
        <w:rPr>
          <w:rFonts w:ascii="Lucida Sans Unicode" w:eastAsia="Times New Roman" w:hAnsi="Lucida Sans Unicode" w:cs="Lucida Sans Unicode"/>
          <w:color w:val="000000"/>
          <w:sz w:val="21"/>
          <w:szCs w:val="21"/>
          <w:lang w:eastAsia="en-GB"/>
        </w:rPr>
        <w:t xml:space="preserve"> market to clear. </w:t>
      </w:r>
    </w:p>
    <w:p w:rsidR="00105E11" w:rsidRPr="00105E11" w:rsidRDefault="00105E11" w:rsidP="00105E1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05E11">
        <w:rPr>
          <w:rFonts w:ascii="Lucida Sans Unicode" w:eastAsia="Times New Roman" w:hAnsi="Lucida Sans Unicode" w:cs="Lucida Sans Unicode"/>
          <w:color w:val="000000"/>
          <w:sz w:val="21"/>
          <w:szCs w:val="21"/>
          <w:lang w:eastAsia="en-GB"/>
        </w:rPr>
        <w:t xml:space="preserve">The evidence for sticky wages is a good counter-argument to neo-classical models of the </w:t>
      </w:r>
      <w:proofErr w:type="spellStart"/>
      <w:r w:rsidRPr="00105E11">
        <w:rPr>
          <w:rFonts w:ascii="Lucida Sans Unicode" w:eastAsia="Times New Roman" w:hAnsi="Lucida Sans Unicode" w:cs="Lucida Sans Unicode"/>
          <w:color w:val="000000"/>
          <w:sz w:val="21"/>
          <w:szCs w:val="21"/>
          <w:lang w:eastAsia="en-GB"/>
        </w:rPr>
        <w:t>labour</w:t>
      </w:r>
      <w:proofErr w:type="spellEnd"/>
      <w:r w:rsidRPr="00105E11">
        <w:rPr>
          <w:rFonts w:ascii="Lucida Sans Unicode" w:eastAsia="Times New Roman" w:hAnsi="Lucida Sans Unicode" w:cs="Lucida Sans Unicode"/>
          <w:color w:val="000000"/>
          <w:sz w:val="21"/>
          <w:szCs w:val="21"/>
          <w:lang w:eastAsia="en-GB"/>
        </w:rPr>
        <w:t xml:space="preserve"> market that suggest that real wage levels respond flexibly to any changes in </w:t>
      </w:r>
      <w:proofErr w:type="spellStart"/>
      <w:r w:rsidRPr="00105E11">
        <w:rPr>
          <w:rFonts w:ascii="Lucida Sans Unicode" w:eastAsia="Times New Roman" w:hAnsi="Lucida Sans Unicode" w:cs="Lucida Sans Unicode"/>
          <w:color w:val="000000"/>
          <w:sz w:val="21"/>
          <w:szCs w:val="21"/>
          <w:lang w:eastAsia="en-GB"/>
        </w:rPr>
        <w:t>labour</w:t>
      </w:r>
      <w:proofErr w:type="spellEnd"/>
      <w:r w:rsidRPr="00105E11">
        <w:rPr>
          <w:rFonts w:ascii="Lucida Sans Unicode" w:eastAsia="Times New Roman" w:hAnsi="Lucida Sans Unicode" w:cs="Lucida Sans Unicode"/>
          <w:color w:val="000000"/>
          <w:sz w:val="21"/>
          <w:szCs w:val="21"/>
          <w:lang w:eastAsia="en-GB"/>
        </w:rPr>
        <w:t xml:space="preserve"> demand and supply conditions. </w:t>
      </w:r>
    </w:p>
    <w:p w:rsidR="00105E11" w:rsidRPr="00105E11" w:rsidRDefault="00105E11" w:rsidP="00105E1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05E11">
        <w:rPr>
          <w:rFonts w:ascii="Lucida Sans Unicode" w:eastAsia="Times New Roman" w:hAnsi="Lucida Sans Unicode" w:cs="Lucida Sans Unicode"/>
          <w:color w:val="000000"/>
          <w:sz w:val="21"/>
          <w:szCs w:val="21"/>
          <w:lang w:eastAsia="en-GB"/>
        </w:rPr>
        <w:t xml:space="preserve">Will wages become less sticky during the recession? There are signs that workers, fearful for their jobs at such a difficult time, have become more willing to consider and </w:t>
      </w:r>
      <w:r w:rsidRPr="00105E11">
        <w:rPr>
          <w:rFonts w:ascii="Lucida Sans Unicode" w:eastAsia="Times New Roman" w:hAnsi="Lucida Sans Unicode" w:cs="Lucida Sans Unicode"/>
          <w:color w:val="000000"/>
          <w:sz w:val="21"/>
          <w:szCs w:val="21"/>
          <w:lang w:eastAsia="en-GB"/>
        </w:rPr>
        <w:lastRenderedPageBreak/>
        <w:t>perhaps accept pay freezes or wage cuts traded off against improved job security.</w:t>
      </w:r>
      <w:r w:rsidRPr="00105E11">
        <w:rPr>
          <w:rFonts w:ascii="Lucida Sans Unicode" w:eastAsia="Times New Roman" w:hAnsi="Lucida Sans Unicode" w:cs="Lucida Sans Unicode"/>
          <w:color w:val="000000"/>
          <w:sz w:val="21"/>
          <w:szCs w:val="21"/>
          <w:lang w:eastAsia="en-GB"/>
        </w:rPr>
        <w:br w:type="textWrapping" w:clear="all"/>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02909"/>
    <w:multiLevelType w:val="multilevel"/>
    <w:tmpl w:val="1690F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5E11"/>
    <w:rsid w:val="000531D7"/>
    <w:rsid w:val="000957D9"/>
    <w:rsid w:val="00105E11"/>
    <w:rsid w:val="001B08C2"/>
    <w:rsid w:val="002F2116"/>
    <w:rsid w:val="00382D4B"/>
    <w:rsid w:val="004A7850"/>
    <w:rsid w:val="005A6E70"/>
    <w:rsid w:val="006237DA"/>
    <w:rsid w:val="00882B46"/>
    <w:rsid w:val="009E5592"/>
    <w:rsid w:val="009F4B0D"/>
    <w:rsid w:val="00A67814"/>
    <w:rsid w:val="00CF125D"/>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105E11"/>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105E11"/>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E11"/>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105E11"/>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105E11"/>
    <w:rPr>
      <w:strike w:val="0"/>
      <w:dstrike w:val="0"/>
      <w:color w:val="1549B2"/>
      <w:u w:val="none"/>
      <w:effect w:val="none"/>
    </w:rPr>
  </w:style>
  <w:style w:type="character" w:styleId="Emphasis">
    <w:name w:val="Emphasis"/>
    <w:basedOn w:val="DefaultParagraphFont"/>
    <w:uiPriority w:val="20"/>
    <w:qFormat/>
    <w:rsid w:val="00105E11"/>
    <w:rPr>
      <w:i/>
      <w:iCs/>
    </w:rPr>
  </w:style>
  <w:style w:type="paragraph" w:styleId="NormalWeb">
    <w:name w:val="Normal (Web)"/>
    <w:basedOn w:val="Normal"/>
    <w:uiPriority w:val="99"/>
    <w:semiHidden/>
    <w:unhideWhenUsed/>
    <w:rsid w:val="00105E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05E11"/>
    <w:rPr>
      <w:b/>
      <w:bCs/>
    </w:rPr>
  </w:style>
  <w:style w:type="paragraph" w:styleId="BalloonText">
    <w:name w:val="Balloon Text"/>
    <w:basedOn w:val="Normal"/>
    <w:link w:val="BalloonTextChar"/>
    <w:uiPriority w:val="99"/>
    <w:semiHidden/>
    <w:unhideWhenUsed/>
    <w:rsid w:val="00105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E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9807276">
      <w:bodyDiv w:val="1"/>
      <w:marLeft w:val="0"/>
      <w:marRight w:val="0"/>
      <w:marTop w:val="0"/>
      <w:marBottom w:val="0"/>
      <w:divBdr>
        <w:top w:val="none" w:sz="0" w:space="0" w:color="auto"/>
        <w:left w:val="none" w:sz="0" w:space="0" w:color="auto"/>
        <w:bottom w:val="none" w:sz="0" w:space="0" w:color="auto"/>
        <w:right w:val="none" w:sz="0" w:space="0" w:color="auto"/>
      </w:divBdr>
      <w:divsChild>
        <w:div w:id="1337229263">
          <w:marLeft w:val="0"/>
          <w:marRight w:val="0"/>
          <w:marTop w:val="0"/>
          <w:marBottom w:val="0"/>
          <w:divBdr>
            <w:top w:val="none" w:sz="0" w:space="0" w:color="auto"/>
            <w:left w:val="none" w:sz="0" w:space="0" w:color="auto"/>
            <w:bottom w:val="none" w:sz="0" w:space="0" w:color="auto"/>
            <w:right w:val="none" w:sz="0" w:space="0" w:color="auto"/>
          </w:divBdr>
          <w:divsChild>
            <w:div w:id="802119902">
              <w:marLeft w:val="0"/>
              <w:marRight w:val="0"/>
              <w:marTop w:val="0"/>
              <w:marBottom w:val="0"/>
              <w:divBdr>
                <w:top w:val="none" w:sz="0" w:space="0" w:color="auto"/>
                <w:left w:val="none" w:sz="0" w:space="0" w:color="auto"/>
                <w:bottom w:val="none" w:sz="0" w:space="0" w:color="auto"/>
                <w:right w:val="none" w:sz="0" w:space="0" w:color="auto"/>
              </w:divBdr>
              <w:divsChild>
                <w:div w:id="491800672">
                  <w:marLeft w:val="0"/>
                  <w:marRight w:val="0"/>
                  <w:marTop w:val="0"/>
                  <w:marBottom w:val="0"/>
                  <w:divBdr>
                    <w:top w:val="none" w:sz="0" w:space="0" w:color="auto"/>
                    <w:left w:val="none" w:sz="0" w:space="0" w:color="auto"/>
                    <w:bottom w:val="none" w:sz="0" w:space="0" w:color="auto"/>
                    <w:right w:val="none" w:sz="0" w:space="0" w:color="auto"/>
                  </w:divBdr>
                  <w:divsChild>
                    <w:div w:id="17580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tagged/tag/wage+differential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or2u.net/blog/index.php/economics/C151/" TargetMode="External"/><Relationship Id="rId11" Type="http://schemas.openxmlformats.org/officeDocument/2006/relationships/theme" Target="theme/theme1.xml"/><Relationship Id="rId5" Type="http://schemas.openxmlformats.org/officeDocument/2006/relationships/hyperlink" Target="http://www.tutor2u.net/blog/index.php/site/author/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2014-06-12T11:52:00Z</dcterms:created>
  <dcterms:modified xsi:type="dcterms:W3CDTF">2014-06-12T11:52:00Z</dcterms:modified>
</cp:coreProperties>
</file>