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4" w:rsidRDefault="00C67F3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pt;height:59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9) Distribution of income and wealth&#10;Do I know my stuff?"/>
          </v:shape>
        </w:pict>
      </w:r>
    </w:p>
    <w:p w:rsidR="00BC3EDD" w:rsidRDefault="00BC3EDD"/>
    <w:tbl>
      <w:tblPr>
        <w:tblStyle w:val="TableGrid"/>
        <w:tblW w:w="0" w:type="auto"/>
        <w:tblLook w:val="04A0"/>
      </w:tblPr>
      <w:tblGrid>
        <w:gridCol w:w="9242"/>
      </w:tblGrid>
      <w:tr w:rsidR="00BC3EDD" w:rsidTr="00BC3EDD">
        <w:tc>
          <w:tcPr>
            <w:tcW w:w="9242" w:type="dxa"/>
          </w:tcPr>
          <w:p w:rsidR="00BC3EDD" w:rsidRDefault="00BC3EDD">
            <w:r>
              <w:t xml:space="preserve">Knowledge of the distribution of income and wealth in the UK (with use of Lorenz curve and </w:t>
            </w:r>
            <w:proofErr w:type="spellStart"/>
            <w:r>
              <w:t>Gini</w:t>
            </w:r>
            <w:proofErr w:type="spellEnd"/>
            <w:r>
              <w:t xml:space="preserve"> co-efficient)</w:t>
            </w:r>
          </w:p>
          <w:p w:rsidR="00BC3EDD" w:rsidRDefault="00BC3EDD"/>
          <w:p w:rsidR="00BC3EDD" w:rsidRDefault="00BC3EDD"/>
        </w:tc>
      </w:tr>
      <w:tr w:rsidR="00BC3EDD" w:rsidTr="00BC3EDD">
        <w:tc>
          <w:tcPr>
            <w:tcW w:w="9242" w:type="dxa"/>
          </w:tcPr>
          <w:p w:rsidR="00BC3EDD" w:rsidRDefault="00BC3EDD">
            <w:r>
              <w:t>Explain a range of factors that influence the distribution of income and wealth</w:t>
            </w:r>
          </w:p>
          <w:p w:rsidR="00BC3EDD" w:rsidRDefault="00BC3EDD"/>
          <w:p w:rsidR="00BC3EDD" w:rsidRDefault="00BC3EDD"/>
        </w:tc>
      </w:tr>
      <w:tr w:rsidR="00BC3EDD" w:rsidTr="00BC3EDD">
        <w:tc>
          <w:tcPr>
            <w:tcW w:w="9242" w:type="dxa"/>
          </w:tcPr>
          <w:p w:rsidR="00BC3EDD" w:rsidRDefault="00BC3EDD">
            <w:r>
              <w:t>Evaluate the costs and benefits of more equality and less equality</w:t>
            </w:r>
          </w:p>
          <w:p w:rsidR="00BC3EDD" w:rsidRDefault="00BC3EDD"/>
          <w:p w:rsidR="00BC3EDD" w:rsidRDefault="00BC3EDD"/>
        </w:tc>
      </w:tr>
      <w:tr w:rsidR="00BC3EDD" w:rsidTr="00BC3EDD">
        <w:tc>
          <w:tcPr>
            <w:tcW w:w="9242" w:type="dxa"/>
          </w:tcPr>
          <w:p w:rsidR="00BC3EDD" w:rsidRDefault="00BC3EDD">
            <w:r>
              <w:t>Understand the difference between absolute and relative poverty</w:t>
            </w:r>
          </w:p>
          <w:p w:rsidR="00BC3EDD" w:rsidRDefault="00BC3EDD"/>
          <w:p w:rsidR="00BC3EDD" w:rsidRDefault="00BC3EDD"/>
        </w:tc>
      </w:tr>
      <w:tr w:rsidR="00BC3EDD" w:rsidTr="00BC3EDD">
        <w:tc>
          <w:tcPr>
            <w:tcW w:w="9242" w:type="dxa"/>
          </w:tcPr>
          <w:p w:rsidR="00BC3EDD" w:rsidRDefault="00BC3EDD">
            <w:r>
              <w:t>Explain the causes and effects of poverty</w:t>
            </w:r>
          </w:p>
          <w:p w:rsidR="00BC3EDD" w:rsidRDefault="00BC3EDD"/>
          <w:p w:rsidR="00BC3EDD" w:rsidRDefault="00BC3EDD"/>
        </w:tc>
      </w:tr>
      <w:tr w:rsidR="00BC3EDD" w:rsidTr="00BC3EDD">
        <w:tc>
          <w:tcPr>
            <w:tcW w:w="9242" w:type="dxa"/>
          </w:tcPr>
          <w:p w:rsidR="00BC3EDD" w:rsidRDefault="00BC3EDD">
            <w:r>
              <w:t>Evaluate the effectiveness of a range of policies to tackle poverty</w:t>
            </w:r>
          </w:p>
          <w:p w:rsidR="00BC3EDD" w:rsidRDefault="00BC3EDD"/>
          <w:p w:rsidR="00BC3EDD" w:rsidRDefault="00BC3EDD"/>
        </w:tc>
      </w:tr>
      <w:tr w:rsidR="00366DC8" w:rsidTr="00BC3EDD">
        <w:tc>
          <w:tcPr>
            <w:tcW w:w="9242" w:type="dxa"/>
          </w:tcPr>
          <w:p w:rsidR="00366DC8" w:rsidRDefault="00366DC8">
            <w:r>
              <w:t>Understand the differences between equity (fairness) and equality</w:t>
            </w:r>
          </w:p>
          <w:p w:rsidR="00366DC8" w:rsidRDefault="00366DC8"/>
          <w:p w:rsidR="00366DC8" w:rsidRDefault="00366DC8"/>
        </w:tc>
      </w:tr>
      <w:tr w:rsidR="00366DC8" w:rsidTr="00BC3EDD">
        <w:tc>
          <w:tcPr>
            <w:tcW w:w="9242" w:type="dxa"/>
          </w:tcPr>
          <w:p w:rsidR="00366DC8" w:rsidRDefault="00366DC8">
            <w:r>
              <w:t>Explain the differences between vertical and horizontal equity</w:t>
            </w:r>
          </w:p>
          <w:p w:rsidR="00366DC8" w:rsidRDefault="00366DC8"/>
          <w:p w:rsidR="00366DC8" w:rsidRDefault="00366DC8"/>
        </w:tc>
      </w:tr>
    </w:tbl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66DC8"/>
    <w:rsid w:val="00382D4B"/>
    <w:rsid w:val="004A7850"/>
    <w:rsid w:val="00507958"/>
    <w:rsid w:val="005A6E70"/>
    <w:rsid w:val="005E2221"/>
    <w:rsid w:val="006237DA"/>
    <w:rsid w:val="00633A76"/>
    <w:rsid w:val="007827F1"/>
    <w:rsid w:val="00882B46"/>
    <w:rsid w:val="00932753"/>
    <w:rsid w:val="009E5592"/>
    <w:rsid w:val="009F4B0D"/>
    <w:rsid w:val="00A67814"/>
    <w:rsid w:val="00A80C89"/>
    <w:rsid w:val="00AA179F"/>
    <w:rsid w:val="00BC3EDD"/>
    <w:rsid w:val="00C67F34"/>
    <w:rsid w:val="00E35B4E"/>
    <w:rsid w:val="00F27703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dcterms:created xsi:type="dcterms:W3CDTF">2014-06-16T11:15:00Z</dcterms:created>
  <dcterms:modified xsi:type="dcterms:W3CDTF">2014-06-16T11:20:00Z</dcterms:modified>
</cp:coreProperties>
</file>